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E3F" w:rsidRPr="00FA58F7" w:rsidRDefault="00952D01">
      <w:pPr>
        <w:pStyle w:val="Heading4"/>
        <w:jc w:val="center"/>
        <w:rPr>
          <w:rFonts w:ascii="Georgia" w:hAnsi="Georgia"/>
          <w:sz w:val="32"/>
          <w:szCs w:val="32"/>
        </w:rPr>
      </w:pPr>
      <w:r w:rsidRPr="00FA58F7">
        <w:rPr>
          <w:sz w:val="32"/>
          <w:szCs w:val="32"/>
        </w:rPr>
        <w:pict>
          <v:group id="_x0000_s1026" style="position:absolute;left:0;text-align:left;margin-left:238.3pt;margin-top:55.2pt;width:64.5pt;height:59.55pt;z-index:251658240;mso-position-vertical-relative:page" coordorigin="4725,735" coordsize="2880,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725;top:735;width:2880;height:2880">
              <v:imagedata r:id="rId5" o:title=""/>
            </v:shape>
            <v:shape id="_x0000_s1028" type="#_x0000_t75" style="position:absolute;left:5720;top:1672;width:769;height:946">
              <v:imagedata r:id="rId6" o:title=""/>
            </v:shape>
            <w10:wrap anchory="page"/>
          </v:group>
        </w:pict>
      </w:r>
      <w:r w:rsidR="001B6E3F" w:rsidRPr="00FA58F7">
        <w:rPr>
          <w:rFonts w:ascii="Georgia" w:hAnsi="Georgia"/>
          <w:sz w:val="32"/>
          <w:szCs w:val="32"/>
        </w:rPr>
        <w:t>Chemistry 161: Chemistry for the Health Sciences</w:t>
      </w:r>
    </w:p>
    <w:tbl>
      <w:tblPr>
        <w:tblW w:w="0" w:type="auto"/>
        <w:tblLook w:val="01E0"/>
      </w:tblPr>
      <w:tblGrid>
        <w:gridCol w:w="4698"/>
        <w:gridCol w:w="1620"/>
        <w:gridCol w:w="4680"/>
      </w:tblGrid>
      <w:tr w:rsidR="001B6E3F" w:rsidRPr="005D2ECA" w:rsidTr="007643AF">
        <w:trPr>
          <w:trHeight w:val="981"/>
        </w:trPr>
        <w:tc>
          <w:tcPr>
            <w:tcW w:w="4698" w:type="dxa"/>
          </w:tcPr>
          <w:p w:rsidR="001B6E3F" w:rsidRPr="00FA58F7" w:rsidRDefault="00E24CFD">
            <w:pPr>
              <w:pStyle w:val="Heading2"/>
              <w:ind w:left="0"/>
              <w:rPr>
                <w:rFonts w:ascii="Georgia" w:hAnsi="Georgia"/>
                <w:sz w:val="20"/>
              </w:rPr>
            </w:pPr>
            <w:r w:rsidRPr="00FA58F7">
              <w:rPr>
                <w:rFonts w:ascii="Georgia" w:hAnsi="Georgia"/>
                <w:sz w:val="20"/>
              </w:rPr>
              <w:t>Fall</w:t>
            </w:r>
            <w:r w:rsidR="001B6E3F" w:rsidRPr="00FA58F7">
              <w:rPr>
                <w:rFonts w:ascii="Georgia" w:hAnsi="Georgia"/>
                <w:sz w:val="20"/>
              </w:rPr>
              <w:t xml:space="preserve"> 2011</w:t>
            </w:r>
          </w:p>
          <w:p w:rsidR="001B6E3F" w:rsidRPr="00FA58F7" w:rsidRDefault="001B6E3F">
            <w:pPr>
              <w:rPr>
                <w:rFonts w:ascii="Georgia" w:hAnsi="Georgia"/>
                <w:sz w:val="20"/>
                <w:szCs w:val="20"/>
              </w:rPr>
            </w:pPr>
            <w:r w:rsidRPr="00FA58F7">
              <w:rPr>
                <w:rFonts w:ascii="Georgia" w:hAnsi="Georgia"/>
                <w:b/>
                <w:sz w:val="20"/>
                <w:szCs w:val="20"/>
              </w:rPr>
              <w:t>Class Meeting Times:</w:t>
            </w:r>
            <w:r w:rsidRPr="00FA58F7">
              <w:rPr>
                <w:rFonts w:ascii="Georgia" w:hAnsi="Georgia"/>
                <w:sz w:val="20"/>
                <w:szCs w:val="20"/>
              </w:rPr>
              <w:t xml:space="preserve">5:30 pm </w:t>
            </w:r>
            <w:r w:rsidR="00E24CFD" w:rsidRPr="00FA58F7">
              <w:rPr>
                <w:rFonts w:ascii="Georgia" w:hAnsi="Georgia"/>
                <w:sz w:val="20"/>
                <w:szCs w:val="20"/>
              </w:rPr>
              <w:t>–</w:t>
            </w:r>
            <w:r w:rsidRPr="00FA58F7">
              <w:rPr>
                <w:rFonts w:ascii="Georgia" w:hAnsi="Georgia"/>
                <w:sz w:val="20"/>
                <w:szCs w:val="20"/>
              </w:rPr>
              <w:t xml:space="preserve"> 8:30 pm</w:t>
            </w:r>
          </w:p>
          <w:p w:rsidR="001B6E3F" w:rsidRPr="00FA58F7" w:rsidRDefault="001B6E3F">
            <w:pPr>
              <w:rPr>
                <w:rFonts w:ascii="Georgia" w:hAnsi="Georgia"/>
                <w:sz w:val="20"/>
                <w:szCs w:val="20"/>
              </w:rPr>
            </w:pPr>
            <w:r w:rsidRPr="00FA58F7">
              <w:rPr>
                <w:rFonts w:ascii="Georgia" w:hAnsi="Georgia"/>
                <w:b/>
                <w:sz w:val="20"/>
                <w:szCs w:val="20"/>
              </w:rPr>
              <w:tab/>
              <w:t>Lecture:</w:t>
            </w:r>
            <w:r w:rsidRPr="00FA58F7">
              <w:rPr>
                <w:rFonts w:ascii="Georgia" w:hAnsi="Georgia"/>
                <w:sz w:val="20"/>
                <w:szCs w:val="20"/>
              </w:rPr>
              <w:t xml:space="preserve">  Tuesday (</w:t>
            </w:r>
            <w:proofErr w:type="spellStart"/>
            <w:r w:rsidRPr="00FA58F7">
              <w:rPr>
                <w:rFonts w:ascii="Georgia" w:hAnsi="Georgia"/>
                <w:b/>
                <w:sz w:val="20"/>
                <w:szCs w:val="20"/>
              </w:rPr>
              <w:t>Holdroy</w:t>
            </w:r>
            <w:proofErr w:type="spellEnd"/>
            <w:r w:rsidRPr="00FA58F7">
              <w:rPr>
                <w:rFonts w:ascii="Georgia" w:hAnsi="Georgia"/>
                <w:b/>
                <w:sz w:val="20"/>
                <w:szCs w:val="20"/>
              </w:rPr>
              <w:t xml:space="preserve"> 390</w:t>
            </w:r>
            <w:r w:rsidRPr="00FA58F7">
              <w:rPr>
                <w:rFonts w:ascii="Georgia" w:hAnsi="Georgia"/>
                <w:sz w:val="20"/>
                <w:szCs w:val="20"/>
              </w:rPr>
              <w:t>)</w:t>
            </w:r>
          </w:p>
          <w:p w:rsidR="001B6E3F" w:rsidRPr="00FA58F7" w:rsidRDefault="001B6E3F">
            <w:pPr>
              <w:pStyle w:val="Heading2"/>
              <w:ind w:left="0"/>
              <w:rPr>
                <w:rFonts w:ascii="Georgia" w:hAnsi="Georgia"/>
                <w:sz w:val="20"/>
              </w:rPr>
            </w:pPr>
            <w:r w:rsidRPr="00FA58F7">
              <w:rPr>
                <w:rFonts w:ascii="Georgia" w:hAnsi="Georgia"/>
                <w:sz w:val="20"/>
              </w:rPr>
              <w:tab/>
              <w:t xml:space="preserve">Lab:  </w:t>
            </w:r>
            <w:r w:rsidRPr="00FA58F7">
              <w:rPr>
                <w:rFonts w:ascii="Georgia" w:hAnsi="Georgia"/>
                <w:b w:val="0"/>
                <w:sz w:val="20"/>
              </w:rPr>
              <w:t>Thursday (</w:t>
            </w:r>
            <w:proofErr w:type="spellStart"/>
            <w:r w:rsidRPr="00FA58F7">
              <w:rPr>
                <w:rFonts w:ascii="Georgia" w:hAnsi="Georgia"/>
                <w:sz w:val="20"/>
              </w:rPr>
              <w:t>Holdroy</w:t>
            </w:r>
            <w:proofErr w:type="spellEnd"/>
            <w:r w:rsidRPr="00FA58F7">
              <w:rPr>
                <w:rFonts w:ascii="Georgia" w:hAnsi="Georgia"/>
                <w:sz w:val="20"/>
              </w:rPr>
              <w:t xml:space="preserve"> 301</w:t>
            </w:r>
            <w:r w:rsidRPr="00FA58F7">
              <w:rPr>
                <w:rFonts w:ascii="Georgia" w:hAnsi="Georgia"/>
                <w:b w:val="0"/>
                <w:sz w:val="20"/>
              </w:rPr>
              <w:t>)</w:t>
            </w:r>
          </w:p>
        </w:tc>
        <w:tc>
          <w:tcPr>
            <w:tcW w:w="1620" w:type="dxa"/>
          </w:tcPr>
          <w:p w:rsidR="001B6E3F" w:rsidRPr="00FA58F7" w:rsidRDefault="001B6E3F">
            <w:pPr>
              <w:rPr>
                <w:rFonts w:ascii="Georgia" w:hAnsi="Georgia"/>
                <w:sz w:val="20"/>
                <w:szCs w:val="20"/>
              </w:rPr>
            </w:pPr>
          </w:p>
        </w:tc>
        <w:tc>
          <w:tcPr>
            <w:tcW w:w="4680" w:type="dxa"/>
          </w:tcPr>
          <w:p w:rsidR="001B6E3F" w:rsidRPr="00FA58F7" w:rsidRDefault="001B6E3F">
            <w:pPr>
              <w:pStyle w:val="Heading2"/>
              <w:ind w:left="0"/>
              <w:jc w:val="right"/>
              <w:rPr>
                <w:rFonts w:ascii="Georgia" w:hAnsi="Georgia"/>
                <w:sz w:val="20"/>
              </w:rPr>
            </w:pPr>
            <w:proofErr w:type="spellStart"/>
            <w:r w:rsidRPr="00FA58F7">
              <w:rPr>
                <w:rFonts w:ascii="Georgia" w:hAnsi="Georgia"/>
                <w:sz w:val="20"/>
              </w:rPr>
              <w:t>Loreen</w:t>
            </w:r>
            <w:proofErr w:type="spellEnd"/>
            <w:r w:rsidRPr="00FA58F7">
              <w:rPr>
                <w:rFonts w:ascii="Georgia" w:hAnsi="Georgia"/>
                <w:sz w:val="20"/>
              </w:rPr>
              <w:t xml:space="preserve"> </w:t>
            </w:r>
            <w:proofErr w:type="spellStart"/>
            <w:r w:rsidRPr="00FA58F7">
              <w:rPr>
                <w:rFonts w:ascii="Georgia" w:hAnsi="Georgia"/>
                <w:sz w:val="20"/>
              </w:rPr>
              <w:t>LaBelle</w:t>
            </w:r>
            <w:proofErr w:type="spellEnd"/>
            <w:r w:rsidRPr="00FA58F7">
              <w:rPr>
                <w:rFonts w:ascii="Georgia" w:hAnsi="Georgia"/>
                <w:sz w:val="20"/>
              </w:rPr>
              <w:t xml:space="preserve"> (</w:t>
            </w:r>
            <w:proofErr w:type="spellStart"/>
            <w:r w:rsidRPr="00FA58F7">
              <w:rPr>
                <w:rFonts w:ascii="Georgia" w:hAnsi="Georgia"/>
                <w:sz w:val="20"/>
              </w:rPr>
              <w:t>Holdroy</w:t>
            </w:r>
            <w:proofErr w:type="spellEnd"/>
            <w:r w:rsidRPr="00FA58F7">
              <w:rPr>
                <w:rFonts w:ascii="Georgia" w:hAnsi="Georgia"/>
                <w:sz w:val="20"/>
              </w:rPr>
              <w:t xml:space="preserve"> 343)</w:t>
            </w:r>
          </w:p>
          <w:p w:rsidR="001B6E3F" w:rsidRPr="00FA58F7" w:rsidRDefault="001B6E3F">
            <w:pPr>
              <w:jc w:val="right"/>
              <w:rPr>
                <w:rFonts w:ascii="Georgia" w:hAnsi="Georgia"/>
                <w:sz w:val="20"/>
                <w:szCs w:val="20"/>
              </w:rPr>
            </w:pPr>
            <w:r w:rsidRPr="00FA58F7">
              <w:rPr>
                <w:rFonts w:ascii="Georgia" w:hAnsi="Georgia"/>
                <w:b/>
                <w:sz w:val="20"/>
                <w:szCs w:val="20"/>
              </w:rPr>
              <w:t>Office phone:</w:t>
            </w:r>
            <w:r w:rsidRPr="00FA58F7">
              <w:rPr>
                <w:rFonts w:ascii="Georgia" w:hAnsi="Georgia"/>
                <w:sz w:val="20"/>
                <w:szCs w:val="20"/>
              </w:rPr>
              <w:t xml:space="preserve"> (215) 951-5130</w:t>
            </w:r>
          </w:p>
          <w:p w:rsidR="001B6E3F" w:rsidRPr="00FA58F7" w:rsidRDefault="001B6E3F">
            <w:pPr>
              <w:jc w:val="right"/>
              <w:rPr>
                <w:rFonts w:ascii="Georgia" w:hAnsi="Georgia"/>
                <w:sz w:val="20"/>
                <w:szCs w:val="20"/>
              </w:rPr>
            </w:pPr>
            <w:r w:rsidRPr="00FA58F7">
              <w:rPr>
                <w:rFonts w:ascii="Georgia" w:hAnsi="Georgia"/>
                <w:b/>
                <w:sz w:val="20"/>
                <w:szCs w:val="20"/>
              </w:rPr>
              <w:t>Email:</w:t>
            </w:r>
            <w:hyperlink r:id="rId7" w:history="1">
              <w:r w:rsidRPr="00FA58F7">
                <w:rPr>
                  <w:rStyle w:val="Hyperlink"/>
                  <w:rFonts w:ascii="Georgia" w:hAnsi="Georgia"/>
                  <w:b/>
                  <w:sz w:val="20"/>
                  <w:szCs w:val="20"/>
                </w:rPr>
                <w:t>LaBelle@lasalle.edu</w:t>
              </w:r>
            </w:hyperlink>
          </w:p>
          <w:p w:rsidR="001B6E3F" w:rsidRPr="00FA58F7" w:rsidRDefault="001B6E3F" w:rsidP="007643AF">
            <w:pPr>
              <w:ind w:left="522"/>
              <w:rPr>
                <w:rFonts w:ascii="Georgia" w:hAnsi="Georgia"/>
                <w:sz w:val="20"/>
                <w:szCs w:val="20"/>
              </w:rPr>
            </w:pPr>
            <w:r w:rsidRPr="00FA58F7">
              <w:rPr>
                <w:rFonts w:ascii="Georgia" w:hAnsi="Georgia"/>
                <w:b/>
                <w:sz w:val="20"/>
                <w:szCs w:val="20"/>
              </w:rPr>
              <w:t>Office Hours:</w:t>
            </w:r>
            <w:r w:rsidRPr="00FA58F7">
              <w:rPr>
                <w:rFonts w:ascii="Georgia" w:hAnsi="Georgia"/>
                <w:sz w:val="20"/>
                <w:szCs w:val="20"/>
              </w:rPr>
              <w:t xml:space="preserve">5:00 – 5:30  T &amp; </w:t>
            </w:r>
            <w:proofErr w:type="spellStart"/>
            <w:r w:rsidRPr="00FA58F7">
              <w:rPr>
                <w:rFonts w:ascii="Georgia" w:hAnsi="Georgia"/>
                <w:sz w:val="20"/>
                <w:szCs w:val="20"/>
              </w:rPr>
              <w:t>Th</w:t>
            </w:r>
            <w:proofErr w:type="spellEnd"/>
          </w:p>
        </w:tc>
      </w:tr>
    </w:tbl>
    <w:p w:rsidR="00FA58F7" w:rsidRDefault="00FA58F7" w:rsidP="00FA58F7">
      <w:pPr>
        <w:pStyle w:val="Heading3"/>
        <w:numPr>
          <w:ilvl w:val="0"/>
          <w:numId w:val="0"/>
        </w:numPr>
        <w:ind w:left="2160" w:hanging="2160"/>
        <w:rPr>
          <w:rFonts w:ascii="Georgia" w:hAnsi="Georgia"/>
          <w:color w:val="FFFFFF"/>
          <w:szCs w:val="20"/>
          <w:highlight w:val="black"/>
        </w:rPr>
      </w:pPr>
      <w:r>
        <w:rPr>
          <w:rFonts w:ascii="Georgia" w:hAnsi="Georgia"/>
          <w:color w:val="FFFFFF"/>
          <w:szCs w:val="20"/>
          <w:highlight w:val="black"/>
        </w:rPr>
        <w:t>SUPPLEMENTAL INSTRUCTION</w:t>
      </w:r>
    </w:p>
    <w:p w:rsidR="00FA58F7" w:rsidRPr="00FA58F7" w:rsidRDefault="00FA58F7" w:rsidP="00FA58F7">
      <w:pPr>
        <w:pStyle w:val="xmsonormal"/>
        <w:spacing w:before="0" w:beforeAutospacing="0" w:after="0" w:afterAutospacing="0" w:line="276" w:lineRule="auto"/>
        <w:ind w:left="720"/>
        <w:rPr>
          <w:highlight w:val="lightGray"/>
        </w:rPr>
      </w:pPr>
      <w:r w:rsidRPr="00FA58F7">
        <w:rPr>
          <w:rFonts w:ascii="Georgia" w:hAnsi="Georgia" w:cs="Tahoma"/>
          <w:sz w:val="20"/>
          <w:szCs w:val="20"/>
        </w:rPr>
        <w:t xml:space="preserve">This course is a “historically difficult” course so Supplemental Instruction (SI) has been attached to it to help you get the most out of your efforts with this course. With SI, a trained student, who has already successfully taken this course, attends the class and conducts weekly review/study sessions for the students. The SI Leader knows the course content and can share with you successful study techniques for this course. The review sessions also offer you an opportunity to work with other students to share notes and study strategies. Not only will SI help you with this course, it will also help you have a deeper understanding/retention of the course information you will need as you progress in your major and career goals. </w:t>
      </w:r>
      <w:r w:rsidRPr="00FA58F7">
        <w:rPr>
          <w:rFonts w:ascii="Georgia" w:hAnsi="Georgia" w:cs="Tahoma"/>
          <w:b/>
          <w:bCs/>
          <w:i/>
          <w:iCs/>
          <w:sz w:val="20"/>
          <w:szCs w:val="20"/>
        </w:rPr>
        <w:t>Though attendance is voluntary, I strongly urge you to attend the review sessions as they are intended for everyone.</w:t>
      </w:r>
      <w:r>
        <w:rPr>
          <w:rFonts w:ascii="Georgia" w:hAnsi="Georgia" w:cs="Tahoma"/>
          <w:b/>
          <w:bCs/>
          <w:i/>
          <w:iCs/>
          <w:sz w:val="20"/>
          <w:szCs w:val="20"/>
        </w:rPr>
        <w:t xml:space="preserve">  </w:t>
      </w:r>
      <w:r w:rsidRPr="00FA58F7">
        <w:rPr>
          <w:rFonts w:ascii="Georgia" w:hAnsi="Georgia" w:cs="Tahoma"/>
          <w:b/>
          <w:bCs/>
          <w:i/>
          <w:iCs/>
          <w:sz w:val="20"/>
          <w:szCs w:val="20"/>
          <w:highlight w:val="lightGray"/>
        </w:rPr>
        <w:t>Tonya Rice will be the SI for this course.</w:t>
      </w:r>
    </w:p>
    <w:p w:rsidR="001B6E3F" w:rsidRPr="00FA58F7" w:rsidRDefault="00FA58F7" w:rsidP="00FA58F7">
      <w:pPr>
        <w:pStyle w:val="Heading3"/>
        <w:numPr>
          <w:ilvl w:val="0"/>
          <w:numId w:val="0"/>
        </w:numPr>
        <w:ind w:left="2160" w:hanging="2160"/>
        <w:rPr>
          <w:rFonts w:ascii="Georgia" w:hAnsi="Georgia"/>
          <w:color w:val="FFFFFF"/>
          <w:szCs w:val="20"/>
          <w:highlight w:val="black"/>
        </w:rPr>
      </w:pPr>
      <w:r>
        <w:rPr>
          <w:rFonts w:ascii="Georgia" w:hAnsi="Georgia"/>
          <w:color w:val="FFFFFF"/>
          <w:szCs w:val="20"/>
          <w:highlight w:val="black"/>
        </w:rPr>
        <w:t xml:space="preserve"> </w:t>
      </w:r>
      <w:r w:rsidR="001B6E3F" w:rsidRPr="00FA58F7">
        <w:rPr>
          <w:rFonts w:ascii="Georgia" w:hAnsi="Georgia"/>
          <w:color w:val="FFFFFF"/>
          <w:szCs w:val="20"/>
          <w:highlight w:val="black"/>
        </w:rPr>
        <w:t>EXPECTATIONS</w:t>
      </w:r>
    </w:p>
    <w:p w:rsidR="001B6E3F" w:rsidRPr="00FA58F7" w:rsidRDefault="001B6E3F" w:rsidP="00476730">
      <w:pPr>
        <w:numPr>
          <w:ilvl w:val="0"/>
          <w:numId w:val="10"/>
        </w:numPr>
        <w:rPr>
          <w:rFonts w:ascii="Georgia" w:hAnsi="Georgia"/>
          <w:noProof/>
          <w:sz w:val="20"/>
          <w:szCs w:val="20"/>
        </w:rPr>
      </w:pPr>
      <w:r w:rsidRPr="00FA58F7">
        <w:rPr>
          <w:rFonts w:ascii="Georgia" w:hAnsi="Georgia"/>
          <w:noProof/>
          <w:sz w:val="20"/>
          <w:szCs w:val="20"/>
        </w:rPr>
        <w:t xml:space="preserve">This is an evening lecture course that meets only once per week, therefore please be prepared to attend </w:t>
      </w:r>
      <w:r w:rsidRPr="00FA58F7">
        <w:rPr>
          <w:rFonts w:ascii="Georgia" w:hAnsi="Georgia"/>
          <w:noProof/>
          <w:sz w:val="20"/>
          <w:szCs w:val="20"/>
          <w:u w:val="single"/>
        </w:rPr>
        <w:t>every class</w:t>
      </w:r>
      <w:r w:rsidRPr="00FA58F7">
        <w:rPr>
          <w:rFonts w:ascii="Georgia" w:hAnsi="Georgia"/>
          <w:noProof/>
          <w:sz w:val="20"/>
          <w:szCs w:val="20"/>
        </w:rPr>
        <w:t>&amp;</w:t>
      </w:r>
      <w:r w:rsidRPr="00FA58F7">
        <w:rPr>
          <w:rFonts w:ascii="Georgia" w:hAnsi="Georgia"/>
          <w:noProof/>
          <w:sz w:val="20"/>
          <w:szCs w:val="20"/>
          <w:u w:val="single"/>
        </w:rPr>
        <w:t>every lab</w:t>
      </w:r>
      <w:r w:rsidRPr="00FA58F7">
        <w:rPr>
          <w:rFonts w:ascii="Georgia" w:hAnsi="Georgia"/>
          <w:noProof/>
          <w:sz w:val="20"/>
          <w:szCs w:val="20"/>
        </w:rPr>
        <w:t xml:space="preserve"> .  </w:t>
      </w:r>
      <w:r w:rsidRPr="00FA58F7">
        <w:rPr>
          <w:rFonts w:ascii="Georgia" w:hAnsi="Georgia"/>
          <w:b/>
          <w:noProof/>
          <w:sz w:val="20"/>
          <w:szCs w:val="20"/>
        </w:rPr>
        <w:t>Missing more than 3 classes will result in  course failure.</w:t>
      </w:r>
    </w:p>
    <w:p w:rsidR="00FA58F7" w:rsidRDefault="001B6E3F" w:rsidP="00FA58F7">
      <w:pPr>
        <w:numPr>
          <w:ilvl w:val="0"/>
          <w:numId w:val="10"/>
        </w:numPr>
        <w:rPr>
          <w:rFonts w:ascii="Georgia" w:hAnsi="Georgia"/>
          <w:noProof/>
          <w:sz w:val="20"/>
          <w:szCs w:val="20"/>
        </w:rPr>
      </w:pPr>
      <w:r w:rsidRPr="00FA58F7">
        <w:rPr>
          <w:rFonts w:ascii="Georgia" w:hAnsi="Georgia"/>
          <w:noProof/>
          <w:sz w:val="20"/>
          <w:szCs w:val="20"/>
        </w:rPr>
        <w:t>Come to class prepared to work</w:t>
      </w:r>
      <w:r w:rsidR="00FA58F7" w:rsidRPr="00FA58F7">
        <w:rPr>
          <w:rFonts w:ascii="Georgia" w:hAnsi="Georgia"/>
          <w:noProof/>
          <w:sz w:val="20"/>
          <w:szCs w:val="20"/>
        </w:rPr>
        <w:t>; c</w:t>
      </w:r>
      <w:r w:rsidRPr="00FA58F7">
        <w:rPr>
          <w:rFonts w:ascii="Georgia" w:hAnsi="Georgia"/>
          <w:noProof/>
          <w:sz w:val="20"/>
          <w:szCs w:val="20"/>
        </w:rPr>
        <w:t>ell phones should be turned to vibrate</w:t>
      </w:r>
      <w:r w:rsidR="00FA58F7">
        <w:rPr>
          <w:rFonts w:ascii="Georgia" w:hAnsi="Georgia"/>
          <w:noProof/>
          <w:sz w:val="20"/>
          <w:szCs w:val="20"/>
        </w:rPr>
        <w:t xml:space="preserve"> (please go to the hallway to use your phone).</w:t>
      </w:r>
    </w:p>
    <w:p w:rsidR="001B6E3F" w:rsidRPr="00FA58F7" w:rsidRDefault="001B6E3F" w:rsidP="00FA58F7">
      <w:pPr>
        <w:numPr>
          <w:ilvl w:val="0"/>
          <w:numId w:val="10"/>
        </w:numPr>
        <w:rPr>
          <w:rFonts w:ascii="Georgia" w:hAnsi="Georgia"/>
          <w:noProof/>
          <w:sz w:val="20"/>
          <w:szCs w:val="20"/>
        </w:rPr>
      </w:pPr>
      <w:r w:rsidRPr="00FA58F7">
        <w:rPr>
          <w:rFonts w:ascii="Georgia" w:hAnsi="Georgia"/>
          <w:b/>
          <w:noProof/>
          <w:sz w:val="20"/>
          <w:szCs w:val="20"/>
        </w:rPr>
        <w:t>All work</w:t>
      </w:r>
      <w:r w:rsidRPr="00FA58F7">
        <w:rPr>
          <w:rFonts w:ascii="Georgia" w:hAnsi="Georgia"/>
          <w:noProof/>
          <w:sz w:val="20"/>
          <w:szCs w:val="20"/>
        </w:rPr>
        <w:t xml:space="preserve"> is expecteded to be done </w:t>
      </w:r>
      <w:r w:rsidRPr="00FA58F7">
        <w:rPr>
          <w:rFonts w:ascii="Georgia" w:hAnsi="Georgia"/>
          <w:b/>
          <w:noProof/>
          <w:sz w:val="20"/>
          <w:szCs w:val="20"/>
          <w:u w:val="single"/>
        </w:rPr>
        <w:t>on time and completely</w:t>
      </w:r>
      <w:r w:rsidRPr="00FA58F7">
        <w:rPr>
          <w:rFonts w:ascii="Georgia" w:hAnsi="Georgia"/>
          <w:noProof/>
          <w:sz w:val="20"/>
          <w:szCs w:val="20"/>
        </w:rPr>
        <w:t xml:space="preserve">.  </w:t>
      </w:r>
    </w:p>
    <w:p w:rsidR="001B6E3F" w:rsidRPr="00FA58F7" w:rsidRDefault="001B6E3F" w:rsidP="00476730">
      <w:pPr>
        <w:numPr>
          <w:ilvl w:val="0"/>
          <w:numId w:val="10"/>
        </w:numPr>
        <w:rPr>
          <w:rFonts w:ascii="Georgia" w:hAnsi="Georgia"/>
          <w:noProof/>
          <w:sz w:val="20"/>
          <w:szCs w:val="20"/>
        </w:rPr>
      </w:pPr>
      <w:r w:rsidRPr="00FA58F7">
        <w:rPr>
          <w:rFonts w:ascii="Georgia" w:hAnsi="Georgia"/>
          <w:noProof/>
          <w:sz w:val="20"/>
          <w:szCs w:val="20"/>
        </w:rPr>
        <w:t xml:space="preserve">You </w:t>
      </w:r>
      <w:r w:rsidRPr="00FA58F7">
        <w:rPr>
          <w:rFonts w:ascii="Georgia" w:hAnsi="Georgia"/>
          <w:noProof/>
          <w:sz w:val="20"/>
          <w:szCs w:val="20"/>
          <w:u w:val="single"/>
        </w:rPr>
        <w:t>should</w:t>
      </w:r>
      <w:r w:rsidRPr="00FA58F7">
        <w:rPr>
          <w:rFonts w:ascii="Georgia" w:hAnsi="Georgia"/>
          <w:noProof/>
          <w:sz w:val="20"/>
          <w:szCs w:val="20"/>
        </w:rPr>
        <w:t xml:space="preserve"> be doing a lot of reading on a daily basis oustide the classroom, failure to read or do the assignments will greatly affect your grade in this class.</w:t>
      </w:r>
    </w:p>
    <w:p w:rsidR="001B6E3F" w:rsidRPr="00FA58F7" w:rsidRDefault="001B6E3F" w:rsidP="00476730">
      <w:pPr>
        <w:numPr>
          <w:ilvl w:val="0"/>
          <w:numId w:val="10"/>
        </w:numPr>
        <w:rPr>
          <w:rFonts w:ascii="Georgia" w:hAnsi="Georgia"/>
          <w:noProof/>
          <w:sz w:val="20"/>
          <w:szCs w:val="20"/>
        </w:rPr>
      </w:pPr>
      <w:r w:rsidRPr="00FA58F7">
        <w:rPr>
          <w:rFonts w:ascii="Georgia" w:hAnsi="Georgia"/>
          <w:noProof/>
          <w:sz w:val="20"/>
          <w:szCs w:val="20"/>
        </w:rPr>
        <w:t xml:space="preserve">Since everything in Chemistry builds upon the previous topic, please see me </w:t>
      </w:r>
      <w:r w:rsidR="00FA58F7">
        <w:rPr>
          <w:rFonts w:ascii="Georgia" w:hAnsi="Georgia"/>
          <w:noProof/>
          <w:sz w:val="20"/>
          <w:szCs w:val="20"/>
        </w:rPr>
        <w:t xml:space="preserve">or Tonya Rice (SI) </w:t>
      </w:r>
      <w:r w:rsidRPr="00FA58F7">
        <w:rPr>
          <w:rFonts w:ascii="Georgia" w:hAnsi="Georgia"/>
          <w:noProof/>
          <w:sz w:val="20"/>
          <w:szCs w:val="20"/>
        </w:rPr>
        <w:t>early</w:t>
      </w:r>
      <w:r w:rsidR="00FA58F7">
        <w:rPr>
          <w:rFonts w:ascii="Georgia" w:hAnsi="Georgia"/>
          <w:noProof/>
          <w:sz w:val="20"/>
          <w:szCs w:val="20"/>
        </w:rPr>
        <w:t xml:space="preserve">, or obtain an outside </w:t>
      </w:r>
      <w:r w:rsidRPr="00FA58F7">
        <w:rPr>
          <w:rFonts w:ascii="Georgia" w:hAnsi="Georgia"/>
          <w:noProof/>
          <w:sz w:val="20"/>
          <w:szCs w:val="20"/>
        </w:rPr>
        <w:t xml:space="preserve">tutor if there is something you are not understanding.  </w:t>
      </w:r>
    </w:p>
    <w:p w:rsidR="001B6E3F" w:rsidRPr="00FA58F7" w:rsidRDefault="001B6E3F">
      <w:pPr>
        <w:pStyle w:val="Heading5"/>
        <w:rPr>
          <w:rFonts w:ascii="Georgia" w:hAnsi="Georgia"/>
          <w:color w:val="FFFFFF"/>
          <w:sz w:val="20"/>
          <w:szCs w:val="20"/>
        </w:rPr>
      </w:pPr>
      <w:r w:rsidRPr="00FA58F7">
        <w:rPr>
          <w:rFonts w:ascii="Georgia" w:hAnsi="Georgia"/>
          <w:color w:val="FFFFFF"/>
          <w:sz w:val="20"/>
          <w:szCs w:val="20"/>
          <w:highlight w:val="black"/>
        </w:rPr>
        <w:t>REQUIRED MATERIALS</w:t>
      </w:r>
    </w:p>
    <w:p w:rsidR="001B6E3F" w:rsidRPr="00FA58F7" w:rsidRDefault="001B6E3F">
      <w:pPr>
        <w:tabs>
          <w:tab w:val="left" w:pos="450"/>
        </w:tabs>
        <w:rPr>
          <w:rFonts w:ascii="Georgia" w:hAnsi="Georgia"/>
          <w:sz w:val="20"/>
          <w:szCs w:val="20"/>
        </w:rPr>
      </w:pPr>
      <w:r w:rsidRPr="00FA58F7">
        <w:rPr>
          <w:rFonts w:ascii="Georgia" w:hAnsi="Georgia"/>
          <w:sz w:val="20"/>
          <w:szCs w:val="20"/>
        </w:rPr>
        <w:tab/>
      </w:r>
      <w:r w:rsidRPr="00FA58F7">
        <w:rPr>
          <w:rFonts w:ascii="Georgia" w:hAnsi="Georgia"/>
          <w:b/>
          <w:sz w:val="20"/>
          <w:szCs w:val="20"/>
        </w:rPr>
        <w:t>Lecture</w:t>
      </w:r>
      <w:r w:rsidRPr="00FA58F7">
        <w:rPr>
          <w:rFonts w:ascii="Georgia" w:hAnsi="Georgia"/>
          <w:sz w:val="20"/>
          <w:szCs w:val="20"/>
        </w:rPr>
        <w:t xml:space="preserve">: </w:t>
      </w:r>
    </w:p>
    <w:p w:rsidR="001B6E3F" w:rsidRPr="00FA58F7" w:rsidRDefault="001B6E3F">
      <w:pPr>
        <w:ind w:left="720" w:firstLine="360"/>
        <w:rPr>
          <w:rFonts w:ascii="Georgia" w:hAnsi="Georgia"/>
          <w:sz w:val="20"/>
          <w:szCs w:val="20"/>
        </w:rPr>
      </w:pPr>
      <w:r w:rsidRPr="00FA58F7">
        <w:rPr>
          <w:rFonts w:ascii="Georgia" w:hAnsi="Georgia"/>
          <w:sz w:val="20"/>
          <w:szCs w:val="20"/>
        </w:rPr>
        <w:t xml:space="preserve">Textbook:  </w:t>
      </w:r>
      <w:r w:rsidRPr="00FA58F7">
        <w:rPr>
          <w:rFonts w:ascii="Georgia" w:hAnsi="Georgia"/>
          <w:sz w:val="20"/>
          <w:szCs w:val="20"/>
          <w:u w:val="single"/>
        </w:rPr>
        <w:t>Fundamentals of General, Organic and Biological Chemistry</w:t>
      </w:r>
      <w:r w:rsidRPr="00FA58F7">
        <w:rPr>
          <w:rFonts w:ascii="Georgia" w:hAnsi="Georgia"/>
          <w:sz w:val="20"/>
          <w:szCs w:val="20"/>
        </w:rPr>
        <w:t>, LaSalle Edition</w:t>
      </w:r>
    </w:p>
    <w:p w:rsidR="001B6E3F" w:rsidRPr="00FA58F7" w:rsidRDefault="001B6E3F">
      <w:pPr>
        <w:ind w:left="720" w:firstLine="360"/>
        <w:rPr>
          <w:rFonts w:ascii="Georgia" w:hAnsi="Georgia"/>
          <w:sz w:val="20"/>
          <w:szCs w:val="20"/>
        </w:rPr>
      </w:pPr>
      <w:r w:rsidRPr="00FA58F7">
        <w:rPr>
          <w:rFonts w:ascii="Georgia" w:hAnsi="Georgia"/>
          <w:sz w:val="20"/>
          <w:szCs w:val="20"/>
        </w:rPr>
        <w:t>Subscription to Mastering Chemistry.com (comes free with text or can be purchased separately)</w:t>
      </w:r>
    </w:p>
    <w:p w:rsidR="001B6E3F" w:rsidRPr="00FA58F7" w:rsidRDefault="001B6E3F">
      <w:pPr>
        <w:ind w:left="720" w:firstLine="360"/>
        <w:rPr>
          <w:rFonts w:ascii="Georgia" w:hAnsi="Georgia"/>
          <w:sz w:val="20"/>
          <w:szCs w:val="20"/>
        </w:rPr>
      </w:pPr>
      <w:r w:rsidRPr="00FA58F7">
        <w:rPr>
          <w:rFonts w:ascii="Georgia" w:hAnsi="Georgia"/>
          <w:sz w:val="20"/>
          <w:szCs w:val="20"/>
        </w:rPr>
        <w:t>Scientific Calculator (</w:t>
      </w:r>
      <w:r w:rsidRPr="00FA58F7">
        <w:rPr>
          <w:rFonts w:ascii="Georgia" w:hAnsi="Georgia"/>
          <w:b/>
          <w:sz w:val="20"/>
          <w:szCs w:val="20"/>
          <w:u w:val="single"/>
        </w:rPr>
        <w:t>does not</w:t>
      </w:r>
      <w:r w:rsidRPr="00FA58F7">
        <w:rPr>
          <w:rFonts w:ascii="Georgia" w:hAnsi="Georgia"/>
          <w:sz w:val="20"/>
          <w:szCs w:val="20"/>
        </w:rPr>
        <w:t xml:space="preserve"> need to be a graphing calculator)</w:t>
      </w:r>
    </w:p>
    <w:p w:rsidR="001B6E3F" w:rsidRDefault="001B6E3F">
      <w:pPr>
        <w:tabs>
          <w:tab w:val="left" w:pos="450"/>
          <w:tab w:val="left" w:pos="2835"/>
        </w:tabs>
        <w:rPr>
          <w:rFonts w:ascii="Georgia" w:hAnsi="Georgia"/>
          <w:sz w:val="20"/>
          <w:szCs w:val="20"/>
        </w:rPr>
      </w:pPr>
      <w:r w:rsidRPr="00FA58F7">
        <w:rPr>
          <w:rFonts w:ascii="Georgia" w:hAnsi="Georgia"/>
          <w:sz w:val="20"/>
          <w:szCs w:val="20"/>
        </w:rPr>
        <w:tab/>
      </w:r>
      <w:r w:rsidRPr="00FA58F7">
        <w:rPr>
          <w:rFonts w:ascii="Georgia" w:hAnsi="Georgia"/>
          <w:b/>
          <w:sz w:val="20"/>
          <w:szCs w:val="20"/>
        </w:rPr>
        <w:t xml:space="preserve">Lab:  </w:t>
      </w:r>
      <w:r w:rsidRPr="00FA58F7">
        <w:rPr>
          <w:rFonts w:ascii="Georgia" w:hAnsi="Georgia"/>
          <w:sz w:val="20"/>
          <w:szCs w:val="20"/>
        </w:rPr>
        <w:t xml:space="preserve">(All materials should be purchased the either </w:t>
      </w:r>
      <w:r w:rsidRPr="00FA58F7">
        <w:rPr>
          <w:rFonts w:ascii="Georgia" w:hAnsi="Georgia"/>
          <w:sz w:val="20"/>
          <w:szCs w:val="20"/>
          <w:u w:val="single"/>
        </w:rPr>
        <w:t>prior to lab</w:t>
      </w:r>
      <w:r w:rsidRPr="00FA58F7">
        <w:rPr>
          <w:rFonts w:ascii="Georgia" w:hAnsi="Georgia"/>
          <w:sz w:val="20"/>
          <w:szCs w:val="20"/>
        </w:rPr>
        <w:t xml:space="preserve"> or the </w:t>
      </w:r>
      <w:r w:rsidRPr="00FA58F7">
        <w:rPr>
          <w:rFonts w:ascii="Georgia" w:hAnsi="Georgia"/>
          <w:sz w:val="20"/>
          <w:szCs w:val="20"/>
          <w:u w:val="single"/>
        </w:rPr>
        <w:t>first</w:t>
      </w:r>
      <w:r w:rsidRPr="00FA58F7">
        <w:rPr>
          <w:rFonts w:ascii="Georgia" w:hAnsi="Georgia"/>
          <w:sz w:val="20"/>
          <w:szCs w:val="20"/>
        </w:rPr>
        <w:t xml:space="preserve"> night of lab)</w:t>
      </w:r>
    </w:p>
    <w:p w:rsidR="001B6E3F" w:rsidRPr="00FA58F7" w:rsidRDefault="001B6E3F">
      <w:pPr>
        <w:pStyle w:val="Heading5"/>
        <w:rPr>
          <w:rFonts w:ascii="Georgia" w:hAnsi="Georgia"/>
          <w:color w:val="FFFFFF"/>
          <w:sz w:val="20"/>
          <w:szCs w:val="20"/>
        </w:rPr>
      </w:pPr>
      <w:r w:rsidRPr="00FA58F7">
        <w:rPr>
          <w:rFonts w:ascii="Georgia" w:hAnsi="Georgia"/>
          <w:color w:val="FFFFFF"/>
          <w:sz w:val="20"/>
          <w:szCs w:val="20"/>
          <w:highlight w:val="black"/>
        </w:rPr>
        <w:t>SCHEDULE</w:t>
      </w:r>
    </w:p>
    <w:p w:rsidR="001B6E3F" w:rsidRPr="00FA58F7" w:rsidRDefault="001B6E3F">
      <w:pPr>
        <w:rPr>
          <w:rFonts w:ascii="Georgia" w:hAnsi="Georgia"/>
          <w:sz w:val="20"/>
          <w:szCs w:val="20"/>
        </w:rPr>
      </w:pPr>
      <w:r w:rsidRPr="00FA58F7">
        <w:rPr>
          <w:rFonts w:ascii="Georgia" w:hAnsi="Georgia"/>
          <w:sz w:val="20"/>
          <w:szCs w:val="20"/>
        </w:rPr>
        <w:t>This schedule below is not set in stone; small adjustments will be made if needed.</w:t>
      </w:r>
    </w:p>
    <w:tbl>
      <w:tblPr>
        <w:tblW w:w="10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18"/>
        <w:gridCol w:w="6120"/>
        <w:gridCol w:w="2662"/>
      </w:tblGrid>
      <w:tr w:rsidR="001B6E3F" w:rsidRPr="00FA58F7" w:rsidTr="00416A3F">
        <w:trPr>
          <w:trHeight w:val="260"/>
        </w:trPr>
        <w:tc>
          <w:tcPr>
            <w:tcW w:w="1818" w:type="dxa"/>
            <w:shd w:val="clear" w:color="auto" w:fill="000000"/>
          </w:tcPr>
          <w:p w:rsidR="001B6E3F" w:rsidRPr="00FA58F7" w:rsidRDefault="00E24CFD" w:rsidP="00DF3535">
            <w:pPr>
              <w:jc w:val="center"/>
              <w:rPr>
                <w:rFonts w:ascii="Georgia" w:hAnsi="Georgia"/>
                <w:b/>
                <w:color w:val="FFFFFF"/>
                <w:sz w:val="20"/>
                <w:szCs w:val="20"/>
              </w:rPr>
            </w:pPr>
            <w:r w:rsidRPr="00FA58F7">
              <w:rPr>
                <w:rFonts w:ascii="Georgia" w:hAnsi="Georgia"/>
                <w:b/>
                <w:color w:val="FFFFFF"/>
                <w:sz w:val="20"/>
                <w:szCs w:val="20"/>
              </w:rPr>
              <w:t>Meeting Time</w:t>
            </w:r>
          </w:p>
        </w:tc>
        <w:tc>
          <w:tcPr>
            <w:tcW w:w="6120" w:type="dxa"/>
            <w:shd w:val="clear" w:color="auto" w:fill="000000"/>
          </w:tcPr>
          <w:p w:rsidR="001B6E3F" w:rsidRPr="00FA58F7" w:rsidRDefault="001B6E3F" w:rsidP="00DF3535">
            <w:pPr>
              <w:pStyle w:val="NormalWeb"/>
              <w:spacing w:before="0" w:beforeAutospacing="0" w:after="0" w:afterAutospacing="0"/>
              <w:jc w:val="center"/>
              <w:rPr>
                <w:rFonts w:ascii="Georgia" w:hAnsi="Georgia"/>
                <w:b/>
                <w:color w:val="FFFFFF"/>
                <w:sz w:val="20"/>
                <w:szCs w:val="20"/>
              </w:rPr>
            </w:pPr>
            <w:r w:rsidRPr="00FA58F7">
              <w:rPr>
                <w:rFonts w:ascii="Georgia" w:hAnsi="Georgia"/>
                <w:b/>
                <w:color w:val="FFFFFF"/>
                <w:sz w:val="20"/>
                <w:szCs w:val="20"/>
              </w:rPr>
              <w:t>Topic</w:t>
            </w:r>
          </w:p>
        </w:tc>
        <w:tc>
          <w:tcPr>
            <w:tcW w:w="2662" w:type="dxa"/>
            <w:shd w:val="clear" w:color="auto" w:fill="000000"/>
          </w:tcPr>
          <w:p w:rsidR="001B6E3F" w:rsidRPr="00FA58F7" w:rsidRDefault="001B6E3F" w:rsidP="00DF3535">
            <w:pPr>
              <w:pStyle w:val="NormalWeb"/>
              <w:spacing w:before="0" w:beforeAutospacing="0" w:after="0" w:afterAutospacing="0"/>
              <w:jc w:val="center"/>
              <w:rPr>
                <w:rFonts w:ascii="Georgia" w:hAnsi="Georgia"/>
                <w:b/>
                <w:color w:val="FFFFFF"/>
                <w:sz w:val="20"/>
                <w:szCs w:val="20"/>
              </w:rPr>
            </w:pPr>
            <w:r w:rsidRPr="00FA58F7">
              <w:rPr>
                <w:rFonts w:ascii="Georgia" w:hAnsi="Georgia"/>
                <w:b/>
                <w:color w:val="FFFFFF"/>
                <w:sz w:val="20"/>
                <w:szCs w:val="20"/>
              </w:rPr>
              <w:t>Assessment</w:t>
            </w:r>
          </w:p>
        </w:tc>
      </w:tr>
      <w:tr w:rsidR="001B6E3F" w:rsidRPr="00FA58F7" w:rsidTr="00416A3F">
        <w:tc>
          <w:tcPr>
            <w:tcW w:w="1818" w:type="dxa"/>
          </w:tcPr>
          <w:p w:rsidR="001B6E3F" w:rsidRPr="00FA58F7" w:rsidRDefault="00E24CFD" w:rsidP="007643AF">
            <w:pPr>
              <w:jc w:val="center"/>
              <w:rPr>
                <w:rFonts w:ascii="Georgia" w:hAnsi="Georgia"/>
                <w:sz w:val="20"/>
                <w:szCs w:val="20"/>
              </w:rPr>
            </w:pPr>
            <w:r w:rsidRPr="00FA58F7">
              <w:rPr>
                <w:rFonts w:ascii="Georgia" w:hAnsi="Georgia"/>
                <w:sz w:val="20"/>
                <w:szCs w:val="20"/>
              </w:rPr>
              <w:t>Aug 30</w:t>
            </w:r>
          </w:p>
        </w:tc>
        <w:tc>
          <w:tcPr>
            <w:tcW w:w="6120" w:type="dxa"/>
          </w:tcPr>
          <w:p w:rsidR="001B6E3F" w:rsidRPr="00FA58F7" w:rsidRDefault="001B6E3F">
            <w:pPr>
              <w:rPr>
                <w:rFonts w:ascii="Georgia" w:hAnsi="Georgia"/>
                <w:sz w:val="20"/>
                <w:szCs w:val="20"/>
              </w:rPr>
            </w:pPr>
            <w:r w:rsidRPr="00FA58F7">
              <w:rPr>
                <w:rFonts w:ascii="Georgia" w:hAnsi="Georgia"/>
                <w:sz w:val="20"/>
                <w:szCs w:val="20"/>
              </w:rPr>
              <w:t>Introduction; Measurements &amp; Dimensional Analysis</w:t>
            </w:r>
          </w:p>
        </w:tc>
        <w:tc>
          <w:tcPr>
            <w:tcW w:w="2662" w:type="dxa"/>
          </w:tcPr>
          <w:p w:rsidR="001B6E3F" w:rsidRPr="00FA58F7" w:rsidRDefault="001B6E3F" w:rsidP="00416A3F">
            <w:pPr>
              <w:jc w:val="center"/>
              <w:rPr>
                <w:rFonts w:ascii="Georgia" w:hAnsi="Georgia"/>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Sept 6</w:t>
            </w:r>
          </w:p>
        </w:tc>
        <w:tc>
          <w:tcPr>
            <w:tcW w:w="6120" w:type="dxa"/>
          </w:tcPr>
          <w:p w:rsidR="00E24CFD" w:rsidRPr="00FA58F7" w:rsidRDefault="00E24CFD">
            <w:pPr>
              <w:rPr>
                <w:rFonts w:ascii="Georgia" w:hAnsi="Georgia"/>
                <w:sz w:val="20"/>
                <w:szCs w:val="20"/>
              </w:rPr>
            </w:pPr>
            <w:r w:rsidRPr="00FA58F7">
              <w:rPr>
                <w:rFonts w:ascii="Georgia" w:hAnsi="Georgia"/>
                <w:sz w:val="20"/>
                <w:szCs w:val="20"/>
              </w:rPr>
              <w:t>Dimensional Analysis &amp; Matter</w:t>
            </w:r>
          </w:p>
        </w:tc>
        <w:tc>
          <w:tcPr>
            <w:tcW w:w="2662" w:type="dxa"/>
          </w:tcPr>
          <w:p w:rsidR="00E24CFD" w:rsidRPr="00FA58F7" w:rsidRDefault="00E24CFD" w:rsidP="00416A3F">
            <w:pPr>
              <w:jc w:val="center"/>
              <w:rPr>
                <w:rFonts w:ascii="Georgia" w:hAnsi="Georgia"/>
                <w:sz w:val="20"/>
                <w:szCs w:val="20"/>
              </w:rPr>
            </w:pPr>
            <w:r w:rsidRPr="00FA58F7">
              <w:rPr>
                <w:rFonts w:ascii="Georgia" w:hAnsi="Georgia"/>
                <w:b/>
                <w:sz w:val="20"/>
                <w:szCs w:val="20"/>
              </w:rPr>
              <w:t>Quiz #1</w:t>
            </w: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Sept 13</w:t>
            </w:r>
          </w:p>
        </w:tc>
        <w:tc>
          <w:tcPr>
            <w:tcW w:w="6120" w:type="dxa"/>
          </w:tcPr>
          <w:p w:rsidR="00E24CFD" w:rsidRPr="00FA58F7" w:rsidRDefault="00E24CFD" w:rsidP="008F0D96">
            <w:pPr>
              <w:rPr>
                <w:rFonts w:ascii="Georgia" w:hAnsi="Georgia"/>
                <w:sz w:val="20"/>
                <w:szCs w:val="20"/>
              </w:rPr>
            </w:pPr>
            <w:r w:rsidRPr="00FA58F7">
              <w:rPr>
                <w:rFonts w:ascii="Georgia" w:hAnsi="Georgia"/>
                <w:sz w:val="20"/>
                <w:szCs w:val="20"/>
              </w:rPr>
              <w:t xml:space="preserve"> Atomic Theory &amp; Isotopes</w:t>
            </w:r>
          </w:p>
        </w:tc>
        <w:tc>
          <w:tcPr>
            <w:tcW w:w="2662" w:type="dxa"/>
          </w:tcPr>
          <w:p w:rsidR="00E24CFD" w:rsidRPr="00FA58F7" w:rsidRDefault="00E24CFD" w:rsidP="00416A3F">
            <w:pPr>
              <w:jc w:val="center"/>
              <w:rPr>
                <w:rFonts w:ascii="Georgia" w:hAnsi="Georgia"/>
                <w:sz w:val="20"/>
                <w:szCs w:val="20"/>
              </w:rPr>
            </w:pPr>
            <w:r w:rsidRPr="00FA58F7">
              <w:rPr>
                <w:rFonts w:ascii="Georgia" w:hAnsi="Georgia"/>
                <w:b/>
                <w:sz w:val="20"/>
                <w:szCs w:val="20"/>
              </w:rPr>
              <w:t>Exam #1</w:t>
            </w: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Sept 20</w:t>
            </w:r>
          </w:p>
        </w:tc>
        <w:tc>
          <w:tcPr>
            <w:tcW w:w="6120" w:type="dxa"/>
          </w:tcPr>
          <w:p w:rsidR="00E24CFD" w:rsidRPr="00FA58F7" w:rsidRDefault="00E24CFD" w:rsidP="008F0D96">
            <w:pPr>
              <w:rPr>
                <w:rFonts w:ascii="Georgia" w:hAnsi="Georgia"/>
                <w:sz w:val="20"/>
                <w:szCs w:val="20"/>
              </w:rPr>
            </w:pPr>
            <w:r w:rsidRPr="00FA58F7">
              <w:rPr>
                <w:rFonts w:ascii="Georgia" w:hAnsi="Georgia"/>
                <w:sz w:val="20"/>
                <w:szCs w:val="20"/>
              </w:rPr>
              <w:t>EMS, Electron Configurations</w:t>
            </w:r>
            <w:bookmarkStart w:id="0" w:name="_GoBack"/>
            <w:bookmarkEnd w:id="0"/>
          </w:p>
        </w:tc>
        <w:tc>
          <w:tcPr>
            <w:tcW w:w="2662" w:type="dxa"/>
          </w:tcPr>
          <w:p w:rsidR="00E24CFD" w:rsidRPr="00FA58F7" w:rsidRDefault="00E24CFD" w:rsidP="00416A3F">
            <w:pPr>
              <w:jc w:val="center"/>
              <w:rPr>
                <w:rFonts w:ascii="Georgia" w:hAnsi="Georgia"/>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Sept 27</w:t>
            </w:r>
          </w:p>
        </w:tc>
        <w:tc>
          <w:tcPr>
            <w:tcW w:w="6120" w:type="dxa"/>
          </w:tcPr>
          <w:p w:rsidR="00E24CFD" w:rsidRPr="00FA58F7" w:rsidRDefault="00E24CFD">
            <w:pPr>
              <w:pStyle w:val="NormalWeb"/>
              <w:spacing w:before="0" w:beforeAutospacing="0" w:after="0" w:afterAutospacing="0"/>
              <w:rPr>
                <w:rFonts w:ascii="Georgia" w:hAnsi="Georgia"/>
                <w:sz w:val="20"/>
                <w:szCs w:val="20"/>
              </w:rPr>
            </w:pPr>
            <w:r w:rsidRPr="00FA58F7">
              <w:rPr>
                <w:rFonts w:ascii="Georgia" w:hAnsi="Georgia"/>
                <w:sz w:val="20"/>
                <w:szCs w:val="20"/>
              </w:rPr>
              <w:t>Bonding</w:t>
            </w:r>
          </w:p>
        </w:tc>
        <w:tc>
          <w:tcPr>
            <w:tcW w:w="2662" w:type="dxa"/>
          </w:tcPr>
          <w:p w:rsidR="00E24CFD" w:rsidRPr="00FA58F7" w:rsidRDefault="00E24CFD" w:rsidP="00416A3F">
            <w:pPr>
              <w:pStyle w:val="NormalWeb"/>
              <w:spacing w:before="0" w:beforeAutospacing="0" w:after="0" w:afterAutospacing="0"/>
              <w:jc w:val="center"/>
              <w:rPr>
                <w:rFonts w:ascii="Georgia" w:hAnsi="Georgia"/>
                <w:sz w:val="20"/>
                <w:szCs w:val="20"/>
              </w:rPr>
            </w:pPr>
            <w:r w:rsidRPr="00FA58F7">
              <w:rPr>
                <w:rFonts w:ascii="Georgia" w:hAnsi="Georgia"/>
                <w:b/>
                <w:sz w:val="20"/>
                <w:szCs w:val="20"/>
              </w:rPr>
              <w:t>Quiz #2</w:t>
            </w:r>
            <w:r w:rsidRPr="00FA58F7">
              <w:rPr>
                <w:rFonts w:ascii="Georgia" w:hAnsi="Georgia"/>
                <w:bCs/>
                <w:sz w:val="20"/>
                <w:szCs w:val="20"/>
              </w:rPr>
              <w:t>;</w:t>
            </w: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Oct 4</w:t>
            </w:r>
          </w:p>
        </w:tc>
        <w:tc>
          <w:tcPr>
            <w:tcW w:w="6120" w:type="dxa"/>
          </w:tcPr>
          <w:p w:rsidR="00E24CFD" w:rsidRPr="00FA58F7" w:rsidRDefault="00E24CFD" w:rsidP="00136FD6">
            <w:pPr>
              <w:pStyle w:val="NormalWeb"/>
              <w:spacing w:before="0" w:beforeAutospacing="0" w:after="0" w:afterAutospacing="0"/>
              <w:rPr>
                <w:rFonts w:ascii="Georgia" w:hAnsi="Georgia"/>
                <w:sz w:val="20"/>
                <w:szCs w:val="20"/>
              </w:rPr>
            </w:pPr>
            <w:r w:rsidRPr="00FA58F7">
              <w:rPr>
                <w:rFonts w:ascii="Georgia" w:hAnsi="Georgia"/>
                <w:bCs/>
                <w:sz w:val="20"/>
                <w:szCs w:val="20"/>
              </w:rPr>
              <w:t>Bonding</w:t>
            </w:r>
          </w:p>
        </w:tc>
        <w:tc>
          <w:tcPr>
            <w:tcW w:w="2662" w:type="dxa"/>
          </w:tcPr>
          <w:p w:rsidR="00E24CFD" w:rsidRPr="00FA58F7" w:rsidRDefault="00E24CFD" w:rsidP="00416A3F">
            <w:pPr>
              <w:pStyle w:val="NormalWeb"/>
              <w:spacing w:before="0" w:beforeAutospacing="0" w:after="0" w:afterAutospacing="0"/>
              <w:jc w:val="center"/>
              <w:rPr>
                <w:rFonts w:ascii="Georgia" w:hAnsi="Georgia"/>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 xml:space="preserve">Oct 11 </w:t>
            </w:r>
          </w:p>
        </w:tc>
        <w:tc>
          <w:tcPr>
            <w:tcW w:w="6120" w:type="dxa"/>
          </w:tcPr>
          <w:p w:rsidR="00E24CFD" w:rsidRPr="00FA58F7" w:rsidRDefault="00E24CFD" w:rsidP="00774029">
            <w:pPr>
              <w:pStyle w:val="NormalWeb"/>
              <w:spacing w:before="0" w:beforeAutospacing="0" w:after="0" w:afterAutospacing="0"/>
              <w:rPr>
                <w:rFonts w:ascii="Georgia" w:hAnsi="Georgia"/>
                <w:sz w:val="20"/>
                <w:szCs w:val="20"/>
              </w:rPr>
            </w:pPr>
            <w:r w:rsidRPr="00FA58F7">
              <w:rPr>
                <w:rFonts w:ascii="Georgia" w:hAnsi="Georgia"/>
                <w:bCs/>
                <w:sz w:val="20"/>
                <w:szCs w:val="20"/>
              </w:rPr>
              <w:t>Reactions</w:t>
            </w:r>
          </w:p>
        </w:tc>
        <w:tc>
          <w:tcPr>
            <w:tcW w:w="2662" w:type="dxa"/>
          </w:tcPr>
          <w:p w:rsidR="00E24CFD" w:rsidRPr="00FA58F7" w:rsidRDefault="00E24CFD" w:rsidP="00416A3F">
            <w:pPr>
              <w:pStyle w:val="NormalWeb"/>
              <w:spacing w:before="0" w:beforeAutospacing="0" w:after="0" w:afterAutospacing="0"/>
              <w:jc w:val="center"/>
              <w:rPr>
                <w:rFonts w:ascii="Georgia" w:hAnsi="Georgia"/>
                <w:sz w:val="20"/>
                <w:szCs w:val="20"/>
              </w:rPr>
            </w:pPr>
            <w:r w:rsidRPr="00FA58F7">
              <w:rPr>
                <w:rFonts w:ascii="Georgia" w:hAnsi="Georgia"/>
                <w:b/>
                <w:sz w:val="20"/>
                <w:szCs w:val="20"/>
              </w:rPr>
              <w:t>Exam #2</w:t>
            </w:r>
          </w:p>
        </w:tc>
      </w:tr>
      <w:tr w:rsidR="00E24CFD" w:rsidRPr="00FA58F7" w:rsidTr="00E24CFD">
        <w:tc>
          <w:tcPr>
            <w:tcW w:w="1818" w:type="dxa"/>
            <w:shd w:val="clear" w:color="auto" w:fill="000000" w:themeFill="text1"/>
          </w:tcPr>
          <w:p w:rsidR="00E24CFD" w:rsidRPr="00FA58F7" w:rsidRDefault="00E24CFD" w:rsidP="00E24CFD">
            <w:pPr>
              <w:jc w:val="center"/>
              <w:rPr>
                <w:rFonts w:ascii="Georgia" w:hAnsi="Georgia"/>
                <w:sz w:val="20"/>
                <w:szCs w:val="20"/>
              </w:rPr>
            </w:pPr>
            <w:r w:rsidRPr="00FA58F7">
              <w:rPr>
                <w:rFonts w:ascii="Georgia" w:hAnsi="Georgia"/>
                <w:sz w:val="20"/>
                <w:szCs w:val="20"/>
              </w:rPr>
              <w:t>Oct 18</w:t>
            </w:r>
          </w:p>
        </w:tc>
        <w:tc>
          <w:tcPr>
            <w:tcW w:w="6120" w:type="dxa"/>
            <w:shd w:val="clear" w:color="auto" w:fill="000000" w:themeFill="text1"/>
          </w:tcPr>
          <w:p w:rsidR="00E24CFD" w:rsidRPr="00FA58F7" w:rsidRDefault="00E24CFD" w:rsidP="00774029">
            <w:pPr>
              <w:rPr>
                <w:rFonts w:ascii="Georgia" w:hAnsi="Georgia"/>
                <w:sz w:val="20"/>
                <w:szCs w:val="20"/>
              </w:rPr>
            </w:pPr>
            <w:r w:rsidRPr="00FA58F7">
              <w:rPr>
                <w:rFonts w:ascii="Georgia" w:hAnsi="Georgia"/>
                <w:sz w:val="20"/>
                <w:szCs w:val="20"/>
              </w:rPr>
              <w:t>Fall Break</w:t>
            </w:r>
          </w:p>
        </w:tc>
        <w:tc>
          <w:tcPr>
            <w:tcW w:w="2662" w:type="dxa"/>
            <w:shd w:val="clear" w:color="auto" w:fill="000000" w:themeFill="text1"/>
          </w:tcPr>
          <w:p w:rsidR="00E24CFD" w:rsidRPr="00FA58F7" w:rsidRDefault="00E24CFD" w:rsidP="00416A3F">
            <w:pPr>
              <w:jc w:val="center"/>
              <w:rPr>
                <w:rFonts w:ascii="Georgia" w:hAnsi="Georgia"/>
                <w:b/>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Oct 25</w:t>
            </w:r>
          </w:p>
        </w:tc>
        <w:tc>
          <w:tcPr>
            <w:tcW w:w="6120" w:type="dxa"/>
          </w:tcPr>
          <w:p w:rsidR="00E24CFD" w:rsidRPr="00FA58F7" w:rsidRDefault="00E24CFD" w:rsidP="00774029">
            <w:pPr>
              <w:rPr>
                <w:rFonts w:ascii="Georgia" w:hAnsi="Georgia"/>
                <w:sz w:val="20"/>
                <w:szCs w:val="20"/>
              </w:rPr>
            </w:pPr>
            <w:proofErr w:type="spellStart"/>
            <w:r w:rsidRPr="00FA58F7">
              <w:rPr>
                <w:rFonts w:ascii="Georgia" w:hAnsi="Georgia"/>
                <w:sz w:val="20"/>
                <w:szCs w:val="20"/>
              </w:rPr>
              <w:t>Stoichiometry</w:t>
            </w:r>
            <w:proofErr w:type="spellEnd"/>
          </w:p>
        </w:tc>
        <w:tc>
          <w:tcPr>
            <w:tcW w:w="2662" w:type="dxa"/>
          </w:tcPr>
          <w:p w:rsidR="00E24CFD" w:rsidRPr="00FA58F7" w:rsidRDefault="00E24CFD" w:rsidP="00416A3F">
            <w:pPr>
              <w:jc w:val="center"/>
              <w:rPr>
                <w:rFonts w:ascii="Georgia" w:hAnsi="Georgia"/>
                <w:sz w:val="20"/>
                <w:szCs w:val="20"/>
              </w:rPr>
            </w:pPr>
            <w:r w:rsidRPr="00FA58F7">
              <w:rPr>
                <w:rFonts w:ascii="Georgia" w:hAnsi="Georgia"/>
                <w:b/>
                <w:sz w:val="20"/>
                <w:szCs w:val="20"/>
              </w:rPr>
              <w:t>Quiz #3</w:t>
            </w: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Nov 1</w:t>
            </w:r>
          </w:p>
        </w:tc>
        <w:tc>
          <w:tcPr>
            <w:tcW w:w="6120" w:type="dxa"/>
          </w:tcPr>
          <w:p w:rsidR="00E24CFD" w:rsidRPr="00FA58F7" w:rsidRDefault="00E24CFD" w:rsidP="008F0D96">
            <w:pPr>
              <w:rPr>
                <w:rFonts w:ascii="Georgia" w:hAnsi="Georgia"/>
                <w:sz w:val="20"/>
                <w:szCs w:val="20"/>
              </w:rPr>
            </w:pPr>
            <w:proofErr w:type="spellStart"/>
            <w:r w:rsidRPr="00FA58F7">
              <w:rPr>
                <w:rFonts w:ascii="Georgia" w:hAnsi="Georgia"/>
                <w:sz w:val="20"/>
                <w:szCs w:val="20"/>
              </w:rPr>
              <w:t>Stoichiometry</w:t>
            </w:r>
            <w:proofErr w:type="spellEnd"/>
            <w:r w:rsidRPr="00FA58F7">
              <w:rPr>
                <w:rFonts w:ascii="Georgia" w:hAnsi="Georgia"/>
                <w:sz w:val="20"/>
                <w:szCs w:val="20"/>
              </w:rPr>
              <w:t xml:space="preserve"> </w:t>
            </w:r>
          </w:p>
        </w:tc>
        <w:tc>
          <w:tcPr>
            <w:tcW w:w="2662" w:type="dxa"/>
          </w:tcPr>
          <w:p w:rsidR="00E24CFD" w:rsidRPr="00FA58F7" w:rsidRDefault="00E24CFD" w:rsidP="00416A3F">
            <w:pPr>
              <w:jc w:val="center"/>
              <w:rPr>
                <w:rFonts w:ascii="Georgia" w:hAnsi="Georgia"/>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Nov 8</w:t>
            </w:r>
          </w:p>
        </w:tc>
        <w:tc>
          <w:tcPr>
            <w:tcW w:w="6120" w:type="dxa"/>
          </w:tcPr>
          <w:p w:rsidR="00E24CFD" w:rsidRPr="00FA58F7" w:rsidRDefault="00E24CFD" w:rsidP="008F0D96">
            <w:pPr>
              <w:rPr>
                <w:rFonts w:ascii="Georgia" w:hAnsi="Georgia"/>
                <w:sz w:val="20"/>
                <w:szCs w:val="20"/>
              </w:rPr>
            </w:pPr>
            <w:proofErr w:type="spellStart"/>
            <w:r w:rsidRPr="00FA58F7">
              <w:rPr>
                <w:rFonts w:ascii="Georgia" w:hAnsi="Georgia"/>
                <w:sz w:val="20"/>
                <w:szCs w:val="20"/>
              </w:rPr>
              <w:t>Thermochemistry</w:t>
            </w:r>
            <w:proofErr w:type="spellEnd"/>
          </w:p>
        </w:tc>
        <w:tc>
          <w:tcPr>
            <w:tcW w:w="2662" w:type="dxa"/>
          </w:tcPr>
          <w:p w:rsidR="00E24CFD" w:rsidRPr="00FA58F7" w:rsidRDefault="00E24CFD" w:rsidP="00416A3F">
            <w:pPr>
              <w:jc w:val="center"/>
              <w:rPr>
                <w:rFonts w:ascii="Georgia" w:hAnsi="Georgia"/>
                <w:sz w:val="20"/>
                <w:szCs w:val="20"/>
              </w:rPr>
            </w:pPr>
            <w:r w:rsidRPr="00FA58F7">
              <w:rPr>
                <w:rFonts w:ascii="Georgia" w:hAnsi="Georgia"/>
                <w:b/>
                <w:bCs/>
                <w:sz w:val="20"/>
                <w:szCs w:val="20"/>
              </w:rPr>
              <w:t>Exam #3</w:t>
            </w: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Nov 15</w:t>
            </w:r>
          </w:p>
        </w:tc>
        <w:tc>
          <w:tcPr>
            <w:tcW w:w="6120" w:type="dxa"/>
          </w:tcPr>
          <w:p w:rsidR="00E24CFD" w:rsidRPr="00FA58F7" w:rsidRDefault="00E24CFD">
            <w:pPr>
              <w:pStyle w:val="NormalWeb"/>
              <w:spacing w:before="0" w:beforeAutospacing="0" w:after="0" w:afterAutospacing="0"/>
              <w:rPr>
                <w:rFonts w:ascii="Georgia" w:hAnsi="Georgia"/>
                <w:b/>
                <w:bCs/>
                <w:sz w:val="20"/>
                <w:szCs w:val="20"/>
              </w:rPr>
            </w:pPr>
            <w:r w:rsidRPr="00FA58F7">
              <w:rPr>
                <w:rFonts w:ascii="Georgia" w:hAnsi="Georgia"/>
                <w:sz w:val="20"/>
                <w:szCs w:val="20"/>
              </w:rPr>
              <w:t>Gas Laws</w:t>
            </w:r>
          </w:p>
        </w:tc>
        <w:tc>
          <w:tcPr>
            <w:tcW w:w="2662" w:type="dxa"/>
          </w:tcPr>
          <w:p w:rsidR="00E24CFD" w:rsidRPr="00FA58F7" w:rsidRDefault="00E24CFD" w:rsidP="00416A3F">
            <w:pPr>
              <w:pStyle w:val="NormalWeb"/>
              <w:spacing w:before="0" w:beforeAutospacing="0" w:after="0" w:afterAutospacing="0"/>
              <w:jc w:val="center"/>
              <w:rPr>
                <w:rFonts w:ascii="Georgia" w:hAnsi="Georgia"/>
                <w:b/>
                <w:bCs/>
                <w:sz w:val="20"/>
                <w:szCs w:val="20"/>
              </w:rPr>
            </w:pPr>
          </w:p>
        </w:tc>
      </w:tr>
      <w:tr w:rsidR="00E24CFD" w:rsidRPr="00FA58F7" w:rsidTr="00551CBB">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Nov 22</w:t>
            </w:r>
          </w:p>
        </w:tc>
        <w:tc>
          <w:tcPr>
            <w:tcW w:w="6120" w:type="dxa"/>
          </w:tcPr>
          <w:p w:rsidR="00E24CFD" w:rsidRPr="00FA58F7" w:rsidRDefault="00E24CFD">
            <w:pPr>
              <w:pStyle w:val="NormalWeb"/>
              <w:spacing w:before="0" w:beforeAutospacing="0" w:after="0" w:afterAutospacing="0"/>
              <w:rPr>
                <w:rFonts w:ascii="Georgia" w:hAnsi="Georgia"/>
                <w:bCs/>
                <w:sz w:val="20"/>
                <w:szCs w:val="20"/>
              </w:rPr>
            </w:pPr>
            <w:r w:rsidRPr="00FA58F7">
              <w:rPr>
                <w:rFonts w:ascii="Georgia" w:hAnsi="Georgia"/>
                <w:sz w:val="20"/>
                <w:szCs w:val="20"/>
              </w:rPr>
              <w:t>Concentration Units, Solutions, Acid-Base</w:t>
            </w:r>
          </w:p>
        </w:tc>
        <w:tc>
          <w:tcPr>
            <w:tcW w:w="2662" w:type="dxa"/>
          </w:tcPr>
          <w:p w:rsidR="00E24CFD" w:rsidRPr="00FA58F7" w:rsidRDefault="00E24CFD" w:rsidP="00416A3F">
            <w:pPr>
              <w:pStyle w:val="NormalWeb"/>
              <w:spacing w:before="0" w:beforeAutospacing="0" w:after="0" w:afterAutospacing="0"/>
              <w:jc w:val="center"/>
              <w:rPr>
                <w:rFonts w:ascii="Georgia" w:hAnsi="Georgia"/>
                <w:bCs/>
                <w:sz w:val="20"/>
                <w:szCs w:val="20"/>
              </w:rPr>
            </w:pPr>
            <w:r w:rsidRPr="00FA58F7">
              <w:rPr>
                <w:rFonts w:ascii="Georgia" w:hAnsi="Georgia"/>
                <w:b/>
                <w:sz w:val="20"/>
                <w:szCs w:val="20"/>
              </w:rPr>
              <w:t>Quiz #4</w:t>
            </w: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Nov 29</w:t>
            </w:r>
          </w:p>
        </w:tc>
        <w:tc>
          <w:tcPr>
            <w:tcW w:w="6120" w:type="dxa"/>
          </w:tcPr>
          <w:p w:rsidR="00E24CFD" w:rsidRPr="00FA58F7" w:rsidRDefault="00E24CFD">
            <w:pPr>
              <w:rPr>
                <w:rFonts w:ascii="Georgia" w:hAnsi="Georgia"/>
                <w:sz w:val="20"/>
                <w:szCs w:val="20"/>
              </w:rPr>
            </w:pPr>
            <w:r w:rsidRPr="00FA58F7">
              <w:rPr>
                <w:rFonts w:ascii="Georgia" w:hAnsi="Georgia"/>
                <w:sz w:val="20"/>
                <w:szCs w:val="20"/>
              </w:rPr>
              <w:t>Organic Chemistry</w:t>
            </w:r>
          </w:p>
        </w:tc>
        <w:tc>
          <w:tcPr>
            <w:tcW w:w="2662" w:type="dxa"/>
          </w:tcPr>
          <w:p w:rsidR="00E24CFD" w:rsidRPr="00FA58F7" w:rsidRDefault="00E24CFD" w:rsidP="00416A3F">
            <w:pPr>
              <w:jc w:val="center"/>
              <w:rPr>
                <w:rFonts w:ascii="Georgia" w:hAnsi="Georgia"/>
                <w:b/>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Dec 6</w:t>
            </w:r>
          </w:p>
        </w:tc>
        <w:tc>
          <w:tcPr>
            <w:tcW w:w="6120" w:type="dxa"/>
          </w:tcPr>
          <w:p w:rsidR="00E24CFD" w:rsidRPr="00FA58F7" w:rsidRDefault="00E24CFD" w:rsidP="00B74751">
            <w:pPr>
              <w:pStyle w:val="NormalWeb"/>
              <w:spacing w:before="0" w:beforeAutospacing="0" w:after="0" w:afterAutospacing="0"/>
              <w:rPr>
                <w:rFonts w:ascii="Georgia" w:hAnsi="Georgia"/>
                <w:sz w:val="20"/>
                <w:szCs w:val="20"/>
              </w:rPr>
            </w:pPr>
            <w:r w:rsidRPr="00FA58F7">
              <w:rPr>
                <w:rFonts w:ascii="Georgia" w:hAnsi="Georgia"/>
                <w:sz w:val="20"/>
                <w:szCs w:val="20"/>
              </w:rPr>
              <w:t>Enzyme &amp; Biochemistry</w:t>
            </w:r>
          </w:p>
        </w:tc>
        <w:tc>
          <w:tcPr>
            <w:tcW w:w="2662" w:type="dxa"/>
          </w:tcPr>
          <w:p w:rsidR="00E24CFD" w:rsidRPr="00FA58F7" w:rsidRDefault="00E24CFD" w:rsidP="00416A3F">
            <w:pPr>
              <w:pStyle w:val="NormalWeb"/>
              <w:spacing w:before="0" w:beforeAutospacing="0" w:after="0" w:afterAutospacing="0"/>
              <w:jc w:val="center"/>
              <w:rPr>
                <w:rFonts w:ascii="Georgia" w:hAnsi="Georgia"/>
                <w:sz w:val="20"/>
                <w:szCs w:val="20"/>
              </w:rPr>
            </w:pPr>
          </w:p>
        </w:tc>
      </w:tr>
      <w:tr w:rsidR="00E24CFD" w:rsidRPr="00FA58F7" w:rsidTr="00416A3F">
        <w:tc>
          <w:tcPr>
            <w:tcW w:w="1818" w:type="dxa"/>
          </w:tcPr>
          <w:p w:rsidR="00E24CFD" w:rsidRPr="00FA58F7" w:rsidRDefault="00E24CFD" w:rsidP="00E24CFD">
            <w:pPr>
              <w:jc w:val="center"/>
              <w:rPr>
                <w:rFonts w:ascii="Georgia" w:hAnsi="Georgia"/>
                <w:sz w:val="20"/>
                <w:szCs w:val="20"/>
              </w:rPr>
            </w:pPr>
            <w:r w:rsidRPr="00FA58F7">
              <w:rPr>
                <w:rFonts w:ascii="Georgia" w:hAnsi="Georgia"/>
                <w:sz w:val="20"/>
                <w:szCs w:val="20"/>
              </w:rPr>
              <w:t>Dec 13</w:t>
            </w:r>
          </w:p>
        </w:tc>
        <w:tc>
          <w:tcPr>
            <w:tcW w:w="6120" w:type="dxa"/>
          </w:tcPr>
          <w:p w:rsidR="00E24CFD" w:rsidRPr="00FA58F7" w:rsidRDefault="00E24CFD">
            <w:pPr>
              <w:rPr>
                <w:rFonts w:ascii="Georgia" w:hAnsi="Georgia"/>
                <w:b/>
                <w:sz w:val="20"/>
                <w:szCs w:val="20"/>
              </w:rPr>
            </w:pPr>
            <w:r w:rsidRPr="00FA58F7">
              <w:rPr>
                <w:rFonts w:ascii="Georgia" w:hAnsi="Georgia"/>
                <w:b/>
                <w:sz w:val="20"/>
                <w:szCs w:val="20"/>
              </w:rPr>
              <w:t>Final Exam</w:t>
            </w:r>
          </w:p>
        </w:tc>
        <w:tc>
          <w:tcPr>
            <w:tcW w:w="2662" w:type="dxa"/>
          </w:tcPr>
          <w:p w:rsidR="00E24CFD" w:rsidRPr="00FA58F7" w:rsidRDefault="00E24CFD" w:rsidP="00416A3F">
            <w:pPr>
              <w:jc w:val="center"/>
              <w:rPr>
                <w:rFonts w:ascii="Georgia" w:hAnsi="Georgia"/>
                <w:b/>
                <w:sz w:val="20"/>
                <w:szCs w:val="20"/>
              </w:rPr>
            </w:pPr>
            <w:r w:rsidRPr="00FA58F7">
              <w:rPr>
                <w:rFonts w:ascii="Georgia" w:hAnsi="Georgia"/>
                <w:b/>
                <w:sz w:val="20"/>
                <w:szCs w:val="20"/>
              </w:rPr>
              <w:t>(Counts as Test #4)</w:t>
            </w:r>
          </w:p>
        </w:tc>
      </w:tr>
    </w:tbl>
    <w:p w:rsidR="001B6E3F" w:rsidRPr="00FA58F7" w:rsidRDefault="001B6E3F">
      <w:pPr>
        <w:rPr>
          <w:rFonts w:ascii="Georgia" w:hAnsi="Georgia"/>
          <w:color w:val="FFFFFF"/>
          <w:sz w:val="20"/>
          <w:szCs w:val="20"/>
        </w:rPr>
      </w:pPr>
      <w:r w:rsidRPr="00FA58F7">
        <w:rPr>
          <w:rFonts w:ascii="Georgia" w:hAnsi="Georgia"/>
          <w:b/>
          <w:color w:val="FFFFFF"/>
          <w:sz w:val="20"/>
          <w:szCs w:val="20"/>
          <w:highlight w:val="black"/>
        </w:rPr>
        <w:t>GRADING</w:t>
      </w:r>
    </w:p>
    <w:p w:rsidR="001B6E3F" w:rsidRPr="00FA58F7" w:rsidRDefault="001B6E3F">
      <w:pPr>
        <w:rPr>
          <w:rFonts w:ascii="Georgia" w:hAnsi="Georgia"/>
          <w:sz w:val="20"/>
          <w:szCs w:val="20"/>
        </w:rPr>
      </w:pPr>
      <w:r w:rsidRPr="00FA58F7">
        <w:rPr>
          <w:rFonts w:ascii="Georgia" w:hAnsi="Georgia"/>
          <w:sz w:val="20"/>
          <w:szCs w:val="20"/>
        </w:rPr>
        <w:t xml:space="preserve">Your grade will be determined by attendance, quizzes, lab reports, </w:t>
      </w:r>
      <w:r w:rsidR="00FA58F7">
        <w:rPr>
          <w:rFonts w:ascii="Georgia" w:hAnsi="Georgia"/>
          <w:sz w:val="20"/>
          <w:szCs w:val="20"/>
        </w:rPr>
        <w:t xml:space="preserve">and </w:t>
      </w:r>
      <w:r w:rsidRPr="00FA58F7">
        <w:rPr>
          <w:rFonts w:ascii="Georgia" w:hAnsi="Georgia"/>
          <w:sz w:val="20"/>
          <w:szCs w:val="20"/>
        </w:rPr>
        <w:t>tests</w:t>
      </w:r>
      <w:r w:rsidR="00FA58F7">
        <w:rPr>
          <w:rFonts w:ascii="Georgia" w:hAnsi="Georgia"/>
          <w:sz w:val="20"/>
          <w:szCs w:val="20"/>
        </w:rPr>
        <w:t>.</w:t>
      </w:r>
    </w:p>
    <w:p w:rsidR="001B6E3F" w:rsidRPr="00FA58F7" w:rsidRDefault="001B6E3F">
      <w:pPr>
        <w:ind w:firstLine="720"/>
        <w:rPr>
          <w:rFonts w:ascii="Georgia" w:hAnsi="Georgia"/>
          <w:b/>
          <w:sz w:val="20"/>
          <w:szCs w:val="20"/>
        </w:rPr>
      </w:pPr>
      <w:r w:rsidRPr="00FA58F7">
        <w:rPr>
          <w:rFonts w:ascii="Georgia" w:hAnsi="Georgia"/>
          <w:b/>
          <w:sz w:val="20"/>
          <w:szCs w:val="20"/>
        </w:rPr>
        <w:t>CRITERIA FOR GRADE:</w:t>
      </w:r>
    </w:p>
    <w:p w:rsidR="001B6E3F" w:rsidRPr="00FA58F7" w:rsidRDefault="001B6E3F" w:rsidP="00476730">
      <w:pPr>
        <w:ind w:left="3600"/>
        <w:rPr>
          <w:rFonts w:ascii="Georgia" w:hAnsi="Georgia"/>
          <w:sz w:val="20"/>
          <w:szCs w:val="20"/>
        </w:rPr>
      </w:pPr>
      <w:r w:rsidRPr="00FA58F7">
        <w:rPr>
          <w:rFonts w:ascii="Georgia" w:hAnsi="Georgia"/>
          <w:sz w:val="20"/>
          <w:szCs w:val="20"/>
        </w:rPr>
        <w:t>Attendance</w:t>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t>5%</w:t>
      </w:r>
    </w:p>
    <w:p w:rsidR="001B6E3F" w:rsidRPr="00FA58F7" w:rsidRDefault="001B6E3F" w:rsidP="00476730">
      <w:pPr>
        <w:ind w:left="3600"/>
        <w:rPr>
          <w:rFonts w:ascii="Georgia" w:hAnsi="Georgia"/>
          <w:sz w:val="20"/>
          <w:szCs w:val="20"/>
        </w:rPr>
      </w:pPr>
      <w:r w:rsidRPr="00FA58F7">
        <w:rPr>
          <w:rFonts w:ascii="Georgia" w:hAnsi="Georgia"/>
          <w:sz w:val="20"/>
          <w:szCs w:val="20"/>
        </w:rPr>
        <w:t>Homework</w:t>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t>15%</w:t>
      </w:r>
    </w:p>
    <w:p w:rsidR="001B6E3F" w:rsidRPr="00FA58F7" w:rsidRDefault="001B6E3F" w:rsidP="00476730">
      <w:pPr>
        <w:ind w:left="3600"/>
        <w:rPr>
          <w:rFonts w:ascii="Georgia" w:hAnsi="Georgia"/>
          <w:sz w:val="20"/>
          <w:szCs w:val="20"/>
        </w:rPr>
      </w:pPr>
      <w:r w:rsidRPr="00FA58F7">
        <w:rPr>
          <w:rFonts w:ascii="Georgia" w:hAnsi="Georgia"/>
          <w:sz w:val="20"/>
          <w:szCs w:val="20"/>
        </w:rPr>
        <w:t>Lab Grade</w:t>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t>25%</w:t>
      </w:r>
    </w:p>
    <w:p w:rsidR="001B6E3F" w:rsidRPr="00FA58F7" w:rsidRDefault="001B6E3F" w:rsidP="00476730">
      <w:pPr>
        <w:ind w:left="3600"/>
        <w:rPr>
          <w:rFonts w:ascii="Georgia" w:hAnsi="Georgia"/>
          <w:sz w:val="20"/>
          <w:szCs w:val="20"/>
        </w:rPr>
      </w:pPr>
      <w:r w:rsidRPr="00FA58F7">
        <w:rPr>
          <w:rFonts w:ascii="Georgia" w:hAnsi="Georgia"/>
          <w:sz w:val="20"/>
          <w:szCs w:val="20"/>
        </w:rPr>
        <w:t>Quizzes</w:t>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r>
      <w:r w:rsidR="00FA58F7">
        <w:rPr>
          <w:rFonts w:ascii="Georgia" w:hAnsi="Georgia"/>
          <w:sz w:val="20"/>
          <w:szCs w:val="20"/>
        </w:rPr>
        <w:tab/>
      </w:r>
      <w:r w:rsidRPr="00FA58F7">
        <w:rPr>
          <w:rFonts w:ascii="Georgia" w:hAnsi="Georgia"/>
          <w:sz w:val="20"/>
          <w:szCs w:val="20"/>
        </w:rPr>
        <w:t>20%</w:t>
      </w:r>
    </w:p>
    <w:p w:rsidR="001B6E3F" w:rsidRPr="00FA58F7" w:rsidRDefault="001B6E3F" w:rsidP="00476730">
      <w:pPr>
        <w:ind w:left="3600"/>
        <w:rPr>
          <w:rFonts w:ascii="Georgia" w:hAnsi="Georgia"/>
          <w:sz w:val="20"/>
          <w:szCs w:val="20"/>
          <w:u w:val="single"/>
        </w:rPr>
      </w:pPr>
      <w:r w:rsidRPr="00FA58F7">
        <w:rPr>
          <w:rFonts w:ascii="Georgia" w:hAnsi="Georgia"/>
          <w:sz w:val="20"/>
          <w:szCs w:val="20"/>
          <w:u w:val="single"/>
        </w:rPr>
        <w:t>Tests</w:t>
      </w:r>
      <w:r w:rsidRPr="00FA58F7">
        <w:rPr>
          <w:rFonts w:ascii="Georgia" w:hAnsi="Georgia"/>
          <w:sz w:val="20"/>
          <w:szCs w:val="20"/>
          <w:u w:val="single"/>
        </w:rPr>
        <w:tab/>
      </w:r>
      <w:r w:rsidRPr="00FA58F7">
        <w:rPr>
          <w:rFonts w:ascii="Georgia" w:hAnsi="Georgia"/>
          <w:sz w:val="20"/>
          <w:szCs w:val="20"/>
          <w:u w:val="single"/>
        </w:rPr>
        <w:tab/>
      </w:r>
      <w:r w:rsidRPr="00FA58F7">
        <w:rPr>
          <w:rFonts w:ascii="Georgia" w:hAnsi="Georgia"/>
          <w:sz w:val="20"/>
          <w:szCs w:val="20"/>
          <w:u w:val="single"/>
        </w:rPr>
        <w:tab/>
      </w:r>
      <w:r w:rsidRPr="00FA58F7">
        <w:rPr>
          <w:rFonts w:ascii="Georgia" w:hAnsi="Georgia"/>
          <w:sz w:val="20"/>
          <w:szCs w:val="20"/>
          <w:u w:val="single"/>
        </w:rPr>
        <w:tab/>
      </w:r>
      <w:r w:rsidRPr="00FA58F7">
        <w:rPr>
          <w:rFonts w:ascii="Georgia" w:hAnsi="Georgia"/>
          <w:sz w:val="20"/>
          <w:szCs w:val="20"/>
          <w:u w:val="single"/>
        </w:rPr>
        <w:tab/>
        <w:t>35%</w:t>
      </w:r>
    </w:p>
    <w:p w:rsidR="00FA58F7" w:rsidRPr="008D3665" w:rsidRDefault="001B6E3F" w:rsidP="00FA58F7">
      <w:pPr>
        <w:ind w:left="3600"/>
        <w:rPr>
          <w:rFonts w:ascii="Georgia" w:hAnsi="Georgia"/>
          <w:sz w:val="22"/>
          <w:szCs w:val="22"/>
        </w:rPr>
      </w:pP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r>
      <w:r w:rsidRPr="00FA58F7">
        <w:rPr>
          <w:rFonts w:ascii="Georgia" w:hAnsi="Georgia"/>
          <w:sz w:val="20"/>
          <w:szCs w:val="20"/>
        </w:rPr>
        <w:tab/>
        <w:t xml:space="preserve">          100%</w:t>
      </w:r>
      <w:r w:rsidR="00FA58F7" w:rsidRPr="00FA58F7">
        <w:rPr>
          <w:rFonts w:ascii="Georgia" w:hAnsi="Georgia" w:cs="Tahoma"/>
          <w:sz w:val="20"/>
          <w:szCs w:val="20"/>
        </w:rPr>
        <w:t> </w:t>
      </w:r>
    </w:p>
    <w:sectPr w:rsidR="00FA58F7" w:rsidRPr="008D3665" w:rsidSect="002D2D4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C4228"/>
    <w:multiLevelType w:val="multilevel"/>
    <w:tmpl w:val="85F810DA"/>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0FD74B2"/>
    <w:multiLevelType w:val="hybridMultilevel"/>
    <w:tmpl w:val="880C9CF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nsid w:val="13611EC9"/>
    <w:multiLevelType w:val="hybridMultilevel"/>
    <w:tmpl w:val="CB4E0314"/>
    <w:lvl w:ilvl="0" w:tplc="8A4CEC90">
      <w:start w:val="1"/>
      <w:numFmt w:val="upperLetter"/>
      <w:pStyle w:val="Heading9"/>
      <w:lvlText w:val="%1."/>
      <w:lvlJc w:val="left"/>
      <w:pPr>
        <w:tabs>
          <w:tab w:val="num" w:pos="720"/>
        </w:tabs>
        <w:ind w:left="720" w:hanging="360"/>
      </w:pPr>
      <w:rPr>
        <w:rFonts w:cs="Times New Roman" w:hint="default"/>
        <w:b/>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D3F3F3A"/>
    <w:multiLevelType w:val="multilevel"/>
    <w:tmpl w:val="7ABA8DC8"/>
    <w:lvl w:ilvl="0">
      <w:start w:val="1"/>
      <w:numFmt w:val="decimal"/>
      <w:lvlText w:val="%1."/>
      <w:lvlJc w:val="left"/>
      <w:pPr>
        <w:tabs>
          <w:tab w:val="num" w:pos="1440"/>
        </w:tabs>
        <w:ind w:left="1440" w:hanging="360"/>
      </w:pPr>
      <w:rPr>
        <w:rFonts w:cs="Times New Roman" w:hint="default"/>
        <w:b/>
        <w:i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22264788"/>
    <w:multiLevelType w:val="hybridMultilevel"/>
    <w:tmpl w:val="92EC0B58"/>
    <w:lvl w:ilvl="0" w:tplc="EACC55D4">
      <w:start w:val="1"/>
      <w:numFmt w:val="decimal"/>
      <w:lvlText w:val="%1."/>
      <w:lvlJc w:val="left"/>
      <w:pPr>
        <w:tabs>
          <w:tab w:val="num" w:pos="1440"/>
        </w:tabs>
        <w:ind w:left="1440" w:hanging="360"/>
      </w:pPr>
      <w:rPr>
        <w:rFonts w:cs="Times New Roman" w:hint="default"/>
        <w:b w:val="0"/>
        <w:i w:val="0"/>
        <w:sz w:val="20"/>
        <w:szCs w:val="2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39A52DCE"/>
    <w:multiLevelType w:val="hybridMultilevel"/>
    <w:tmpl w:val="F918A894"/>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481DD1"/>
    <w:multiLevelType w:val="multilevel"/>
    <w:tmpl w:val="C4720450"/>
    <w:lvl w:ilvl="0">
      <w:start w:val="1"/>
      <w:numFmt w:val="upperLetter"/>
      <w:pStyle w:val="Heading3"/>
      <w:suff w:val="space"/>
      <w:lvlText w:val="%1.  "/>
      <w:lvlJc w:val="left"/>
      <w:pPr>
        <w:ind w:left="2880" w:hanging="1224"/>
      </w:pPr>
      <w:rPr>
        <w:rFonts w:cs="Times New Roman" w:hint="default"/>
        <w:b/>
        <w:i w:val="0"/>
      </w:rPr>
    </w:lvl>
    <w:lvl w:ilvl="1">
      <w:start w:val="1"/>
      <w:numFmt w:val="upperLetter"/>
      <w:suff w:val="nothing"/>
      <w:lvlText w:val="%2.  "/>
      <w:lvlJc w:val="left"/>
      <w:pPr>
        <w:ind w:left="2016" w:hanging="720"/>
      </w:pPr>
      <w:rPr>
        <w:rFonts w:cs="Times New Roman" w:hint="default"/>
      </w:rPr>
    </w:lvl>
    <w:lvl w:ilvl="2">
      <w:start w:val="1"/>
      <w:numFmt w:val="decimal"/>
      <w:suff w:val="nothing"/>
      <w:lvlText w:val="%3.  "/>
      <w:lvlJc w:val="left"/>
      <w:pPr>
        <w:ind w:left="2376" w:hanging="720"/>
      </w:pPr>
      <w:rPr>
        <w:rFonts w:cs="Times New Roman" w:hint="default"/>
      </w:rPr>
    </w:lvl>
    <w:lvl w:ilvl="3">
      <w:start w:val="1"/>
      <w:numFmt w:val="lowerLetter"/>
      <w:suff w:val="nothing"/>
      <w:lvlText w:val="%4.  "/>
      <w:lvlJc w:val="left"/>
      <w:pPr>
        <w:ind w:left="2736" w:hanging="720"/>
      </w:pPr>
      <w:rPr>
        <w:rFonts w:cs="Times New Roman" w:hint="default"/>
      </w:rPr>
    </w:lvl>
    <w:lvl w:ilvl="4">
      <w:start w:val="1"/>
      <w:numFmt w:val="lowerRoman"/>
      <w:suff w:val="nothing"/>
      <w:lvlText w:val="%5.  "/>
      <w:lvlJc w:val="left"/>
      <w:pPr>
        <w:ind w:left="3096" w:hanging="720"/>
      </w:pPr>
      <w:rPr>
        <w:rFonts w:cs="Times New Roman" w:hint="default"/>
      </w:rPr>
    </w:lvl>
    <w:lvl w:ilvl="5">
      <w:start w:val="1"/>
      <w:numFmt w:val="none"/>
      <w:suff w:val="nothing"/>
      <w:lvlText w:val=""/>
      <w:lvlJc w:val="left"/>
      <w:pPr>
        <w:ind w:left="936"/>
      </w:pPr>
      <w:rPr>
        <w:rFonts w:cs="Times New Roman" w:hint="default"/>
      </w:rPr>
    </w:lvl>
    <w:lvl w:ilvl="6">
      <w:start w:val="1"/>
      <w:numFmt w:val="none"/>
      <w:suff w:val="nothing"/>
      <w:lvlText w:val=""/>
      <w:lvlJc w:val="left"/>
      <w:pPr>
        <w:ind w:left="936"/>
      </w:pPr>
      <w:rPr>
        <w:rFonts w:cs="Times New Roman" w:hint="default"/>
      </w:rPr>
    </w:lvl>
    <w:lvl w:ilvl="7">
      <w:start w:val="1"/>
      <w:numFmt w:val="none"/>
      <w:suff w:val="nothing"/>
      <w:lvlText w:val=""/>
      <w:lvlJc w:val="left"/>
      <w:pPr>
        <w:ind w:left="936"/>
      </w:pPr>
      <w:rPr>
        <w:rFonts w:cs="Times New Roman" w:hint="default"/>
      </w:rPr>
    </w:lvl>
    <w:lvl w:ilvl="8">
      <w:start w:val="1"/>
      <w:numFmt w:val="none"/>
      <w:suff w:val="nothing"/>
      <w:lvlText w:val=""/>
      <w:lvlJc w:val="left"/>
      <w:pPr>
        <w:ind w:left="936"/>
      </w:pPr>
      <w:rPr>
        <w:rFonts w:cs="Times New Roman" w:hint="default"/>
      </w:rPr>
    </w:lvl>
  </w:abstractNum>
  <w:abstractNum w:abstractNumId="7">
    <w:nsid w:val="45033BD7"/>
    <w:multiLevelType w:val="hybridMultilevel"/>
    <w:tmpl w:val="C44E69E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E343683"/>
    <w:multiLevelType w:val="hybridMultilevel"/>
    <w:tmpl w:val="571C3C9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0AE2FB7"/>
    <w:multiLevelType w:val="multilevel"/>
    <w:tmpl w:val="D2CA0962"/>
    <w:lvl w:ilvl="0">
      <w:start w:val="4"/>
      <w:numFmt w:val="upperLetter"/>
      <w:lvlText w:val="%1."/>
      <w:lvlJc w:val="left"/>
      <w:pPr>
        <w:tabs>
          <w:tab w:val="num" w:pos="1080"/>
        </w:tabs>
        <w:ind w:left="108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190992"/>
    <w:multiLevelType w:val="hybridMultilevel"/>
    <w:tmpl w:val="C0AAD1CE"/>
    <w:lvl w:ilvl="0" w:tplc="04090009">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1">
    <w:nsid w:val="754404C0"/>
    <w:multiLevelType w:val="hybridMultilevel"/>
    <w:tmpl w:val="ADB48184"/>
    <w:lvl w:ilvl="0" w:tplc="67F8F4C2">
      <w:start w:val="4"/>
      <w:numFmt w:val="upperLetter"/>
      <w:lvlText w:val="%1."/>
      <w:lvlJc w:val="left"/>
      <w:pPr>
        <w:tabs>
          <w:tab w:val="num" w:pos="1080"/>
        </w:tabs>
        <w:ind w:left="1080" w:hanging="360"/>
      </w:pPr>
      <w:rPr>
        <w:rFonts w:cs="Times New Roman" w:hint="default"/>
        <w:b/>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78E23965"/>
    <w:multiLevelType w:val="multilevel"/>
    <w:tmpl w:val="85F810DA"/>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11"/>
  </w:num>
  <w:num w:numId="4">
    <w:abstractNumId w:val="4"/>
  </w:num>
  <w:num w:numId="5">
    <w:abstractNumId w:val="9"/>
  </w:num>
  <w:num w:numId="6">
    <w:abstractNumId w:val="3"/>
  </w:num>
  <w:num w:numId="7">
    <w:abstractNumId w:val="8"/>
  </w:num>
  <w:num w:numId="8">
    <w:abstractNumId w:val="2"/>
  </w:num>
  <w:num w:numId="9">
    <w:abstractNumId w:val="10"/>
  </w:num>
  <w:num w:numId="10">
    <w:abstractNumId w:val="7"/>
  </w:num>
  <w:num w:numId="11">
    <w:abstractNumId w:val="5"/>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grammar="clean"/>
  <w:stylePaneFormatFilter w:val="3F01"/>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25C0"/>
    <w:rsid w:val="000E1301"/>
    <w:rsid w:val="000E65A4"/>
    <w:rsid w:val="00136FD6"/>
    <w:rsid w:val="00167357"/>
    <w:rsid w:val="001A18A2"/>
    <w:rsid w:val="001B6E3F"/>
    <w:rsid w:val="00205250"/>
    <w:rsid w:val="00255D32"/>
    <w:rsid w:val="00264D7F"/>
    <w:rsid w:val="002D2D44"/>
    <w:rsid w:val="003011B9"/>
    <w:rsid w:val="00416A3F"/>
    <w:rsid w:val="00475B41"/>
    <w:rsid w:val="00476730"/>
    <w:rsid w:val="004B4E25"/>
    <w:rsid w:val="004F369B"/>
    <w:rsid w:val="004F735F"/>
    <w:rsid w:val="005425C0"/>
    <w:rsid w:val="00551CBB"/>
    <w:rsid w:val="005D2ECA"/>
    <w:rsid w:val="005F3136"/>
    <w:rsid w:val="006A6722"/>
    <w:rsid w:val="006A7CC8"/>
    <w:rsid w:val="007643AF"/>
    <w:rsid w:val="00774029"/>
    <w:rsid w:val="007A1FD6"/>
    <w:rsid w:val="008403BB"/>
    <w:rsid w:val="00882E44"/>
    <w:rsid w:val="008D3665"/>
    <w:rsid w:val="008F0D96"/>
    <w:rsid w:val="00952D01"/>
    <w:rsid w:val="00A9182E"/>
    <w:rsid w:val="00AD12F2"/>
    <w:rsid w:val="00AE6D0E"/>
    <w:rsid w:val="00B74751"/>
    <w:rsid w:val="00C36E7F"/>
    <w:rsid w:val="00C64C79"/>
    <w:rsid w:val="00C8459C"/>
    <w:rsid w:val="00CE68DE"/>
    <w:rsid w:val="00CF4B83"/>
    <w:rsid w:val="00D07177"/>
    <w:rsid w:val="00D75B09"/>
    <w:rsid w:val="00DF3535"/>
    <w:rsid w:val="00E24CFD"/>
    <w:rsid w:val="00E312E7"/>
    <w:rsid w:val="00EC3CB2"/>
    <w:rsid w:val="00F202A8"/>
    <w:rsid w:val="00F56304"/>
    <w:rsid w:val="00F905D1"/>
    <w:rsid w:val="00FA58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D2D44"/>
    <w:rPr>
      <w:rFonts w:ascii="Garamond" w:hAnsi="Garamond"/>
      <w:sz w:val="24"/>
      <w:szCs w:val="24"/>
    </w:rPr>
  </w:style>
  <w:style w:type="paragraph" w:styleId="Heading1">
    <w:name w:val="heading 1"/>
    <w:basedOn w:val="Normal"/>
    <w:next w:val="Normal"/>
    <w:link w:val="Heading1Char"/>
    <w:uiPriority w:val="99"/>
    <w:qFormat/>
    <w:rsid w:val="002D2D44"/>
    <w:pPr>
      <w:keepNext/>
      <w:jc w:val="center"/>
      <w:outlineLvl w:val="0"/>
    </w:pPr>
    <w:rPr>
      <w:rFonts w:ascii="Times New Roman" w:hAnsi="Times New Roman"/>
      <w:b/>
      <w:sz w:val="72"/>
      <w:szCs w:val="20"/>
    </w:rPr>
  </w:style>
  <w:style w:type="paragraph" w:styleId="Heading2">
    <w:name w:val="heading 2"/>
    <w:basedOn w:val="Normal"/>
    <w:next w:val="Normal"/>
    <w:link w:val="Heading2Char"/>
    <w:uiPriority w:val="99"/>
    <w:qFormat/>
    <w:rsid w:val="002D2D44"/>
    <w:pPr>
      <w:keepNext/>
      <w:ind w:left="2160"/>
      <w:outlineLvl w:val="1"/>
    </w:pPr>
    <w:rPr>
      <w:rFonts w:ascii="Times New Roman" w:hAnsi="Times New Roman"/>
      <w:b/>
      <w:szCs w:val="20"/>
    </w:rPr>
  </w:style>
  <w:style w:type="paragraph" w:styleId="Heading3">
    <w:name w:val="heading 3"/>
    <w:basedOn w:val="Normal"/>
    <w:next w:val="Normal"/>
    <w:link w:val="Heading3Char"/>
    <w:uiPriority w:val="99"/>
    <w:qFormat/>
    <w:rsid w:val="002D2D44"/>
    <w:pPr>
      <w:keepNext/>
      <w:numPr>
        <w:numId w:val="1"/>
      </w:numPr>
      <w:ind w:hanging="2160"/>
      <w:outlineLvl w:val="2"/>
    </w:pPr>
    <w:rPr>
      <w:b/>
      <w:noProof/>
      <w:sz w:val="20"/>
    </w:rPr>
  </w:style>
  <w:style w:type="paragraph" w:styleId="Heading4">
    <w:name w:val="heading 4"/>
    <w:basedOn w:val="Normal"/>
    <w:next w:val="Normal"/>
    <w:link w:val="Heading4Char"/>
    <w:uiPriority w:val="99"/>
    <w:qFormat/>
    <w:rsid w:val="002D2D44"/>
    <w:pPr>
      <w:keepNext/>
      <w:outlineLvl w:val="3"/>
    </w:pPr>
    <w:rPr>
      <w:b/>
      <w:noProof/>
      <w:sz w:val="28"/>
      <w:szCs w:val="28"/>
    </w:rPr>
  </w:style>
  <w:style w:type="paragraph" w:styleId="Heading5">
    <w:name w:val="heading 5"/>
    <w:basedOn w:val="Normal"/>
    <w:next w:val="Normal"/>
    <w:link w:val="Heading5Char"/>
    <w:uiPriority w:val="99"/>
    <w:qFormat/>
    <w:rsid w:val="002D2D44"/>
    <w:pPr>
      <w:keepNext/>
      <w:outlineLvl w:val="4"/>
    </w:pPr>
    <w:rPr>
      <w:b/>
    </w:rPr>
  </w:style>
  <w:style w:type="paragraph" w:styleId="Heading6">
    <w:name w:val="heading 6"/>
    <w:basedOn w:val="Normal"/>
    <w:next w:val="Normal"/>
    <w:link w:val="Heading6Char"/>
    <w:uiPriority w:val="99"/>
    <w:qFormat/>
    <w:rsid w:val="002D2D44"/>
    <w:pPr>
      <w:keepNext/>
      <w:jc w:val="center"/>
      <w:outlineLvl w:val="5"/>
    </w:pPr>
    <w:rPr>
      <w:sz w:val="32"/>
    </w:rPr>
  </w:style>
  <w:style w:type="paragraph" w:styleId="Heading7">
    <w:name w:val="heading 7"/>
    <w:basedOn w:val="Normal"/>
    <w:next w:val="Normal"/>
    <w:link w:val="Heading7Char"/>
    <w:uiPriority w:val="99"/>
    <w:qFormat/>
    <w:rsid w:val="002D2D44"/>
    <w:pPr>
      <w:keepNext/>
      <w:jc w:val="center"/>
      <w:outlineLvl w:val="6"/>
    </w:pPr>
    <w:rPr>
      <w:b/>
      <w:bCs/>
      <w:sz w:val="32"/>
    </w:rPr>
  </w:style>
  <w:style w:type="paragraph" w:styleId="Heading8">
    <w:name w:val="heading 8"/>
    <w:basedOn w:val="Normal"/>
    <w:next w:val="Normal"/>
    <w:link w:val="Heading8Char"/>
    <w:uiPriority w:val="99"/>
    <w:qFormat/>
    <w:rsid w:val="002D2D44"/>
    <w:pPr>
      <w:keepNext/>
      <w:ind w:left="360"/>
      <w:outlineLvl w:val="7"/>
    </w:pPr>
    <w:rPr>
      <w:b/>
    </w:rPr>
  </w:style>
  <w:style w:type="paragraph" w:styleId="Heading9">
    <w:name w:val="heading 9"/>
    <w:basedOn w:val="Normal"/>
    <w:next w:val="Normal"/>
    <w:link w:val="Heading9Char"/>
    <w:uiPriority w:val="99"/>
    <w:qFormat/>
    <w:rsid w:val="002D2D44"/>
    <w:pPr>
      <w:keepNext/>
      <w:numPr>
        <w:numId w:val="8"/>
      </w:num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2D0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52D0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52D0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52D01"/>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52D01"/>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52D01"/>
    <w:rPr>
      <w:rFonts w:ascii="Calibri" w:hAnsi="Calibri" w:cs="Times New Roman"/>
      <w:b/>
      <w:bCs/>
    </w:rPr>
  </w:style>
  <w:style w:type="character" w:customStyle="1" w:styleId="Heading7Char">
    <w:name w:val="Heading 7 Char"/>
    <w:basedOn w:val="DefaultParagraphFont"/>
    <w:link w:val="Heading7"/>
    <w:uiPriority w:val="99"/>
    <w:semiHidden/>
    <w:locked/>
    <w:rsid w:val="00952D01"/>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52D01"/>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952D01"/>
    <w:rPr>
      <w:rFonts w:ascii="Cambria" w:hAnsi="Cambria" w:cs="Times New Roman"/>
    </w:rPr>
  </w:style>
  <w:style w:type="character" w:styleId="Hyperlink">
    <w:name w:val="Hyperlink"/>
    <w:basedOn w:val="DefaultParagraphFont"/>
    <w:uiPriority w:val="99"/>
    <w:rsid w:val="002D2D44"/>
    <w:rPr>
      <w:rFonts w:cs="Times New Roman"/>
      <w:color w:val="0000FF"/>
      <w:u w:val="single"/>
    </w:rPr>
  </w:style>
  <w:style w:type="paragraph" w:styleId="FootnoteText">
    <w:name w:val="footnote text"/>
    <w:basedOn w:val="Normal"/>
    <w:link w:val="FootnoteTextChar"/>
    <w:uiPriority w:val="99"/>
    <w:semiHidden/>
    <w:rsid w:val="002D2D44"/>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952D01"/>
    <w:rPr>
      <w:rFonts w:ascii="Garamond" w:hAnsi="Garamond" w:cs="Times New Roman"/>
      <w:sz w:val="20"/>
      <w:szCs w:val="20"/>
    </w:rPr>
  </w:style>
  <w:style w:type="paragraph" w:styleId="BodyTextIndent">
    <w:name w:val="Body Text Indent"/>
    <w:basedOn w:val="Normal"/>
    <w:link w:val="BodyTextIndentChar"/>
    <w:uiPriority w:val="99"/>
    <w:rsid w:val="002D2D44"/>
    <w:pPr>
      <w:ind w:left="1440"/>
    </w:pPr>
    <w:rPr>
      <w:noProof/>
      <w:sz w:val="20"/>
      <w:szCs w:val="20"/>
    </w:rPr>
  </w:style>
  <w:style w:type="character" w:customStyle="1" w:styleId="BodyTextIndentChar">
    <w:name w:val="Body Text Indent Char"/>
    <w:basedOn w:val="DefaultParagraphFont"/>
    <w:link w:val="BodyTextIndent"/>
    <w:uiPriority w:val="99"/>
    <w:semiHidden/>
    <w:locked/>
    <w:rsid w:val="00952D01"/>
    <w:rPr>
      <w:rFonts w:ascii="Garamond" w:hAnsi="Garamond" w:cs="Times New Roman"/>
      <w:sz w:val="24"/>
      <w:szCs w:val="24"/>
    </w:rPr>
  </w:style>
  <w:style w:type="paragraph" w:styleId="BodyTextIndent2">
    <w:name w:val="Body Text Indent 2"/>
    <w:basedOn w:val="Normal"/>
    <w:link w:val="BodyTextIndent2Char"/>
    <w:uiPriority w:val="99"/>
    <w:rsid w:val="002D2D44"/>
    <w:pPr>
      <w:ind w:left="720"/>
    </w:pPr>
    <w:rPr>
      <w:sz w:val="20"/>
      <w:szCs w:val="20"/>
    </w:rPr>
  </w:style>
  <w:style w:type="character" w:customStyle="1" w:styleId="BodyTextIndent2Char">
    <w:name w:val="Body Text Indent 2 Char"/>
    <w:basedOn w:val="DefaultParagraphFont"/>
    <w:link w:val="BodyTextIndent2"/>
    <w:uiPriority w:val="99"/>
    <w:semiHidden/>
    <w:locked/>
    <w:rsid w:val="00952D01"/>
    <w:rPr>
      <w:rFonts w:ascii="Garamond" w:hAnsi="Garamond" w:cs="Times New Roman"/>
      <w:sz w:val="24"/>
      <w:szCs w:val="24"/>
    </w:rPr>
  </w:style>
  <w:style w:type="paragraph" w:styleId="NormalWeb">
    <w:name w:val="Normal (Web)"/>
    <w:basedOn w:val="Normal"/>
    <w:uiPriority w:val="99"/>
    <w:rsid w:val="002D2D44"/>
    <w:pPr>
      <w:spacing w:before="100" w:beforeAutospacing="1" w:after="100" w:afterAutospacing="1"/>
    </w:pPr>
    <w:rPr>
      <w:rFonts w:ascii="Times New Roman" w:hAnsi="Times New Roman"/>
    </w:rPr>
  </w:style>
  <w:style w:type="paragraph" w:customStyle="1" w:styleId="xmsonormal">
    <w:name w:val="x_msonormal"/>
    <w:basedOn w:val="Normal"/>
    <w:rsid w:val="00FA58F7"/>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Belle@lasall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 Chemistry</vt:lpstr>
    </vt:vector>
  </TitlesOfParts>
  <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Chemistry</dc:title>
  <dc:subject/>
  <dc:creator>Lori LaBelle</dc:creator>
  <cp:keywords/>
  <dc:description/>
  <cp:lastModifiedBy>Lori_2</cp:lastModifiedBy>
  <cp:revision>2</cp:revision>
  <cp:lastPrinted>2010-08-25T02:07:00Z</cp:lastPrinted>
  <dcterms:created xsi:type="dcterms:W3CDTF">2011-09-05T23:35:00Z</dcterms:created>
  <dcterms:modified xsi:type="dcterms:W3CDTF">2011-09-05T23:35:00Z</dcterms:modified>
</cp:coreProperties>
</file>